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C5" w:rsidRDefault="000878EC">
      <w:pPr>
        <w:spacing w:line="620" w:lineRule="exact"/>
        <w:jc w:val="center"/>
        <w:rPr>
          <w:rFonts w:ascii="方正小标宋简体" w:eastAsia="方正小标宋简体" w:hAnsi="仿宋" w:cstheme="minorEastAsia"/>
          <w:sz w:val="44"/>
          <w:szCs w:val="44"/>
        </w:rPr>
      </w:pPr>
      <w:r>
        <w:rPr>
          <w:rFonts w:ascii="方正小标宋简体" w:eastAsia="方正小标宋简体" w:hAnsi="仿宋" w:cstheme="minorEastAsia" w:hint="eastAsia"/>
          <w:sz w:val="44"/>
          <w:szCs w:val="44"/>
        </w:rPr>
        <w:t>平顶山学院关于做好</w:t>
      </w:r>
      <w:r>
        <w:rPr>
          <w:rFonts w:ascii="方正小标宋简体" w:eastAsia="方正小标宋简体" w:hAnsi="仿宋" w:cstheme="minorEastAsia" w:hint="eastAsia"/>
          <w:sz w:val="44"/>
          <w:szCs w:val="44"/>
        </w:rPr>
        <w:t>201</w:t>
      </w:r>
      <w:r>
        <w:rPr>
          <w:rFonts w:ascii="方正小标宋简体" w:eastAsia="方正小标宋简体" w:hAnsi="仿宋" w:cstheme="minorEastAsia" w:hint="eastAsia"/>
          <w:sz w:val="44"/>
          <w:szCs w:val="44"/>
        </w:rPr>
        <w:t>8</w:t>
      </w:r>
      <w:r>
        <w:rPr>
          <w:rFonts w:ascii="方正小标宋简体" w:eastAsia="方正小标宋简体" w:hAnsi="仿宋" w:cstheme="minorEastAsia" w:hint="eastAsia"/>
          <w:sz w:val="44"/>
          <w:szCs w:val="44"/>
        </w:rPr>
        <w:t>年国家奖助学金</w:t>
      </w:r>
      <w:r>
        <w:rPr>
          <w:rFonts w:ascii="方正小标宋简体" w:eastAsia="方正小标宋简体" w:hAnsi="仿宋" w:cstheme="minorEastAsia" w:hint="eastAsia"/>
          <w:sz w:val="44"/>
          <w:szCs w:val="44"/>
        </w:rPr>
        <w:t xml:space="preserve">          </w:t>
      </w:r>
    </w:p>
    <w:p w:rsidR="00F27EC5" w:rsidRDefault="000878EC">
      <w:pPr>
        <w:spacing w:line="620" w:lineRule="exact"/>
        <w:jc w:val="center"/>
        <w:rPr>
          <w:rFonts w:ascii="方正小标宋简体" w:eastAsia="方正小标宋简体" w:hAnsi="仿宋" w:cstheme="minorEastAsia"/>
          <w:sz w:val="44"/>
          <w:szCs w:val="44"/>
        </w:rPr>
      </w:pPr>
      <w:r>
        <w:rPr>
          <w:rFonts w:ascii="方正小标宋简体" w:eastAsia="方正小标宋简体" w:hAnsi="仿宋" w:cstheme="minorEastAsia" w:hint="eastAsia"/>
          <w:sz w:val="44"/>
          <w:szCs w:val="44"/>
        </w:rPr>
        <w:t xml:space="preserve"> </w:t>
      </w:r>
      <w:r>
        <w:rPr>
          <w:rFonts w:ascii="方正小标宋简体" w:eastAsia="方正小标宋简体" w:hAnsi="仿宋" w:cstheme="minorEastAsia" w:hint="eastAsia"/>
          <w:sz w:val="44"/>
          <w:szCs w:val="44"/>
        </w:rPr>
        <w:t>评审发放工作的通知</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各学院：</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按照河南省教育厅《关于做好</w:t>
      </w:r>
      <w:r>
        <w:rPr>
          <w:rFonts w:ascii="仿宋" w:eastAsia="仿宋" w:hAnsi="仿宋" w:cstheme="minorEastAsia" w:hint="eastAsia"/>
          <w:sz w:val="30"/>
          <w:szCs w:val="30"/>
        </w:rPr>
        <w:t>201</w:t>
      </w:r>
      <w:r>
        <w:rPr>
          <w:rFonts w:ascii="仿宋" w:eastAsia="仿宋" w:hAnsi="仿宋" w:cstheme="minorEastAsia" w:hint="eastAsia"/>
          <w:sz w:val="30"/>
          <w:szCs w:val="30"/>
        </w:rPr>
        <w:t>8</w:t>
      </w:r>
      <w:r>
        <w:rPr>
          <w:rFonts w:ascii="仿宋" w:eastAsia="仿宋" w:hAnsi="仿宋" w:cstheme="minorEastAsia" w:hint="eastAsia"/>
          <w:sz w:val="30"/>
          <w:szCs w:val="30"/>
        </w:rPr>
        <w:t>年高校本专科生国家奖助学金评审发放工作的通知》（教资助［</w:t>
      </w:r>
      <w:r>
        <w:rPr>
          <w:rFonts w:ascii="仿宋" w:eastAsia="仿宋" w:hAnsi="仿宋" w:cstheme="minorEastAsia" w:hint="eastAsia"/>
          <w:sz w:val="30"/>
          <w:szCs w:val="30"/>
        </w:rPr>
        <w:t>201</w:t>
      </w:r>
      <w:r>
        <w:rPr>
          <w:rFonts w:ascii="仿宋" w:eastAsia="仿宋" w:hAnsi="仿宋" w:cstheme="minorEastAsia" w:hint="eastAsia"/>
          <w:sz w:val="30"/>
          <w:szCs w:val="30"/>
        </w:rPr>
        <w:t>8</w:t>
      </w:r>
      <w:r>
        <w:rPr>
          <w:rFonts w:ascii="仿宋" w:eastAsia="仿宋" w:hAnsi="仿宋" w:cstheme="minorEastAsia" w:hint="eastAsia"/>
          <w:sz w:val="30"/>
          <w:szCs w:val="30"/>
        </w:rPr>
        <w:t>］</w:t>
      </w:r>
      <w:r>
        <w:rPr>
          <w:rFonts w:ascii="仿宋" w:eastAsia="仿宋" w:hAnsi="仿宋" w:cstheme="minorEastAsia" w:hint="eastAsia"/>
          <w:sz w:val="30"/>
          <w:szCs w:val="30"/>
        </w:rPr>
        <w:t>687</w:t>
      </w:r>
      <w:r>
        <w:rPr>
          <w:rFonts w:ascii="仿宋" w:eastAsia="仿宋" w:hAnsi="仿宋" w:cstheme="minorEastAsia" w:hint="eastAsia"/>
          <w:sz w:val="30"/>
          <w:szCs w:val="30"/>
        </w:rPr>
        <w:t>号）</w:t>
      </w:r>
      <w:r>
        <w:rPr>
          <w:rFonts w:ascii="仿宋" w:eastAsia="仿宋" w:hAnsi="仿宋" w:cstheme="minorEastAsia" w:hint="eastAsia"/>
          <w:sz w:val="30"/>
          <w:szCs w:val="30"/>
        </w:rPr>
        <w:t>的要求，</w:t>
      </w:r>
      <w:r>
        <w:rPr>
          <w:rFonts w:ascii="仿宋" w:eastAsia="仿宋" w:hAnsi="仿宋" w:cstheme="minorEastAsia" w:hint="eastAsia"/>
          <w:sz w:val="30"/>
          <w:szCs w:val="30"/>
        </w:rPr>
        <w:t>为做好</w:t>
      </w:r>
      <w:r>
        <w:rPr>
          <w:rFonts w:ascii="仿宋" w:eastAsia="仿宋" w:hAnsi="仿宋" w:cstheme="minorEastAsia" w:hint="eastAsia"/>
          <w:sz w:val="30"/>
          <w:szCs w:val="30"/>
        </w:rPr>
        <w:t>201</w:t>
      </w:r>
      <w:r>
        <w:rPr>
          <w:rFonts w:ascii="仿宋" w:eastAsia="仿宋" w:hAnsi="仿宋" w:cstheme="minorEastAsia" w:hint="eastAsia"/>
          <w:sz w:val="30"/>
          <w:szCs w:val="30"/>
        </w:rPr>
        <w:t>8</w:t>
      </w:r>
      <w:r>
        <w:rPr>
          <w:rFonts w:ascii="仿宋" w:eastAsia="仿宋" w:hAnsi="仿宋" w:cstheme="minorEastAsia" w:hint="eastAsia"/>
          <w:sz w:val="30"/>
          <w:szCs w:val="30"/>
        </w:rPr>
        <w:t>--201</w:t>
      </w:r>
      <w:r>
        <w:rPr>
          <w:rFonts w:ascii="仿宋" w:eastAsia="仿宋" w:hAnsi="仿宋" w:cstheme="minorEastAsia" w:hint="eastAsia"/>
          <w:sz w:val="30"/>
          <w:szCs w:val="30"/>
        </w:rPr>
        <w:t>9</w:t>
      </w:r>
      <w:r>
        <w:rPr>
          <w:rFonts w:ascii="仿宋" w:eastAsia="仿宋" w:hAnsi="仿宋" w:cstheme="minorEastAsia" w:hint="eastAsia"/>
          <w:sz w:val="30"/>
          <w:szCs w:val="30"/>
        </w:rPr>
        <w:t>学年度我校本专科生国家奖助学金评审发放工作，现将有关要求通知下：</w:t>
      </w:r>
    </w:p>
    <w:p w:rsidR="00F27EC5" w:rsidRDefault="000878EC" w:rsidP="00823C95">
      <w:pPr>
        <w:spacing w:line="560" w:lineRule="exact"/>
        <w:ind w:firstLineChars="250" w:firstLine="777"/>
        <w:rPr>
          <w:rFonts w:ascii="仿宋" w:eastAsia="仿宋" w:hAnsi="仿宋" w:cstheme="minorEastAsia"/>
          <w:b/>
          <w:sz w:val="30"/>
          <w:szCs w:val="30"/>
        </w:rPr>
      </w:pPr>
      <w:r>
        <w:rPr>
          <w:rFonts w:ascii="仿宋" w:eastAsia="仿宋" w:hAnsi="仿宋" w:cstheme="minorEastAsia" w:hint="eastAsia"/>
          <w:b/>
          <w:sz w:val="30"/>
          <w:szCs w:val="30"/>
        </w:rPr>
        <w:t>一、基本要求</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 xml:space="preserve">    </w:t>
      </w:r>
      <w:r>
        <w:rPr>
          <w:rFonts w:ascii="仿宋" w:eastAsia="仿宋" w:hAnsi="仿宋" w:cstheme="minorEastAsia" w:hint="eastAsia"/>
          <w:sz w:val="30"/>
          <w:szCs w:val="30"/>
        </w:rPr>
        <w:t>（一）提前做好家庭经济困难学生的认定工作。对于建档立卡贫困家庭普通本专科学生，按照每生每年</w:t>
      </w:r>
      <w:r>
        <w:rPr>
          <w:rFonts w:ascii="仿宋" w:eastAsia="仿宋" w:hAnsi="仿宋" w:cstheme="minorEastAsia" w:hint="eastAsia"/>
          <w:sz w:val="30"/>
          <w:szCs w:val="30"/>
        </w:rPr>
        <w:t>4000</w:t>
      </w:r>
      <w:r>
        <w:rPr>
          <w:rFonts w:ascii="仿宋" w:eastAsia="仿宋" w:hAnsi="仿宋" w:cstheme="minorEastAsia" w:hint="eastAsia"/>
          <w:sz w:val="30"/>
          <w:szCs w:val="30"/>
        </w:rPr>
        <w:t>元标准发放国家助学金。同时告知专科学生其家庭所在地县级扶贫部门会对正在接受高等职业教育的农村建档立卡贫困家庭学生发放补助。河南省每生每年</w:t>
      </w:r>
      <w:r>
        <w:rPr>
          <w:rFonts w:ascii="仿宋" w:eastAsia="仿宋" w:hAnsi="仿宋" w:cstheme="minorEastAsia" w:hint="eastAsia"/>
          <w:sz w:val="30"/>
          <w:szCs w:val="30"/>
        </w:rPr>
        <w:t>3000</w:t>
      </w:r>
      <w:r>
        <w:rPr>
          <w:rFonts w:ascii="仿宋" w:eastAsia="仿宋" w:hAnsi="仿宋" w:cstheme="minorEastAsia" w:hint="eastAsia"/>
          <w:sz w:val="30"/>
          <w:szCs w:val="30"/>
        </w:rPr>
        <w:t>元。外省资助对象及标准请咨询当地扶贫部门。</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 xml:space="preserve">    </w:t>
      </w:r>
      <w:r>
        <w:rPr>
          <w:rFonts w:ascii="仿宋" w:eastAsia="仿宋" w:hAnsi="仿宋" w:cstheme="minorEastAsia" w:hint="eastAsia"/>
          <w:sz w:val="30"/>
          <w:szCs w:val="30"/>
        </w:rPr>
        <w:t>（二）以精准资助为目标，综合利用各种资助措施做好学生资助工作。</w:t>
      </w:r>
      <w:r>
        <w:rPr>
          <w:rFonts w:ascii="仿宋" w:eastAsia="仿宋" w:hAnsi="仿宋" w:cstheme="minorEastAsia" w:hint="eastAsia"/>
          <w:sz w:val="30"/>
          <w:szCs w:val="30"/>
        </w:rPr>
        <w:t>对家庭经济困难学生较多的院系在助学金评选比例上予以倾斜，以奖助学金的评审发放促进学校整体学生资助工作的有效开展。</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（三）严格审核国家奖助学金国奖（助）学生学籍。</w:t>
      </w:r>
      <w:r>
        <w:rPr>
          <w:rFonts w:ascii="仿宋" w:eastAsia="仿宋" w:hAnsi="仿宋" w:cstheme="minorEastAsia" w:hint="eastAsia"/>
          <w:sz w:val="30"/>
          <w:szCs w:val="30"/>
        </w:rPr>
        <w:t xml:space="preserve"> </w:t>
      </w:r>
      <w:r>
        <w:rPr>
          <w:rFonts w:ascii="仿宋" w:eastAsia="仿宋" w:hAnsi="仿宋" w:cstheme="minorEastAsia" w:hint="eastAsia"/>
          <w:sz w:val="30"/>
          <w:szCs w:val="30"/>
        </w:rPr>
        <w:t>按照政策规定，国家奖助学金的资助对象为高校具有正式学籍的全日制普通高等教育在校大学生。各学院在评选上报国家奖助学金获奖（助）人员名单时务必先行做好学籍比对工作，对于因各种原</w:t>
      </w:r>
      <w:r>
        <w:rPr>
          <w:rFonts w:ascii="仿宋" w:eastAsia="仿宋" w:hAnsi="仿宋" w:cstheme="minorEastAsia" w:hint="eastAsia"/>
          <w:sz w:val="30"/>
          <w:szCs w:val="30"/>
        </w:rPr>
        <w:lastRenderedPageBreak/>
        <w:t>因不能在国家奖助学金数据上报前完成学籍注册的学生一律取消获奖（助）资格。学生资助中心将对各学院报送的今年获助</w:t>
      </w:r>
      <w:r>
        <w:rPr>
          <w:rFonts w:ascii="仿宋" w:eastAsia="仿宋" w:hAnsi="仿宋" w:cstheme="minorEastAsia" w:hint="eastAsia"/>
          <w:sz w:val="30"/>
          <w:szCs w:val="30"/>
        </w:rPr>
        <w:t>(</w:t>
      </w:r>
      <w:r>
        <w:rPr>
          <w:rFonts w:ascii="仿宋" w:eastAsia="仿宋" w:hAnsi="仿宋" w:cstheme="minorEastAsia" w:hint="eastAsia"/>
          <w:sz w:val="30"/>
          <w:szCs w:val="30"/>
        </w:rPr>
        <w:t>奖</w:t>
      </w:r>
      <w:r>
        <w:rPr>
          <w:rFonts w:ascii="仿宋" w:eastAsia="仿宋" w:hAnsi="仿宋" w:cstheme="minorEastAsia" w:hint="eastAsia"/>
          <w:sz w:val="30"/>
          <w:szCs w:val="30"/>
        </w:rPr>
        <w:t>)</w:t>
      </w:r>
      <w:r>
        <w:rPr>
          <w:rFonts w:ascii="仿宋" w:eastAsia="仿宋" w:hAnsi="仿宋" w:cstheme="minorEastAsia" w:hint="eastAsia"/>
          <w:sz w:val="30"/>
          <w:szCs w:val="30"/>
        </w:rPr>
        <w:t>学生开展资助信息与学籍信息比对核查工作</w:t>
      </w:r>
      <w:r>
        <w:rPr>
          <w:rFonts w:ascii="仿宋" w:eastAsia="仿宋" w:hAnsi="仿宋" w:cstheme="minorEastAsia" w:hint="eastAsia"/>
          <w:sz w:val="30"/>
          <w:szCs w:val="30"/>
        </w:rPr>
        <w:t>，核查结果在全校范围内通报。</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（四）严格落实公示时间相关要求。公开、公平和公正是做好学生资助工作的前提，对于拟获奖（助）学生名单必须在学院和学校两个层次面向所辖学生进行公示，公示时间均不得少于</w:t>
      </w:r>
      <w:r>
        <w:rPr>
          <w:rFonts w:ascii="仿宋" w:eastAsia="仿宋" w:hAnsi="仿宋" w:cstheme="minorEastAsia" w:hint="eastAsia"/>
          <w:sz w:val="30"/>
          <w:szCs w:val="30"/>
        </w:rPr>
        <w:t>5</w:t>
      </w:r>
      <w:r>
        <w:rPr>
          <w:rFonts w:ascii="仿宋" w:eastAsia="仿宋" w:hAnsi="仿宋" w:cstheme="minorEastAsia" w:hint="eastAsia"/>
          <w:sz w:val="30"/>
          <w:szCs w:val="30"/>
        </w:rPr>
        <w:t>个工作日。</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五）严格按标准评审。国家奖助学金的评选要严格按照评选要求进行，对于学习成绩排名和综合考评成绩任意一项不在评选范围内或申请材料填报不符要求的，将直接取消其评选资格，相应资金转用于资助其他学院家庭经济困难学生。</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申请国家奖学金的学生必须学习成绩优异，社会实践、创新能力、综合素质等方面特别突出，学习成绩排名和</w:t>
      </w:r>
      <w:r>
        <w:rPr>
          <w:rFonts w:ascii="仿宋" w:eastAsia="仿宋" w:hAnsi="仿宋" w:cstheme="minorEastAsia" w:hint="eastAsia"/>
          <w:sz w:val="30"/>
          <w:szCs w:val="30"/>
        </w:rPr>
        <w:t>综合考评成绩排名均位于评选范围前</w:t>
      </w:r>
      <w:r>
        <w:rPr>
          <w:rFonts w:ascii="仿宋" w:eastAsia="仿宋" w:hAnsi="仿宋" w:cstheme="minorEastAsia" w:hint="eastAsia"/>
          <w:sz w:val="30"/>
          <w:szCs w:val="30"/>
        </w:rPr>
        <w:t>10%</w:t>
      </w:r>
      <w:r>
        <w:rPr>
          <w:rFonts w:ascii="仿宋" w:eastAsia="仿宋" w:hAnsi="仿宋" w:cstheme="minorEastAsia" w:hint="eastAsia"/>
          <w:sz w:val="30"/>
          <w:szCs w:val="30"/>
        </w:rPr>
        <w:t>以内。申请国家励志奖学金学生的学习成绩排名与综合考评成绩排名均位于评选范围前</w:t>
      </w:r>
      <w:r>
        <w:rPr>
          <w:rFonts w:ascii="仿宋" w:eastAsia="仿宋" w:hAnsi="仿宋" w:cstheme="minorEastAsia" w:hint="eastAsia"/>
          <w:sz w:val="30"/>
          <w:szCs w:val="30"/>
        </w:rPr>
        <w:t>25%</w:t>
      </w:r>
      <w:r>
        <w:rPr>
          <w:rFonts w:ascii="仿宋" w:eastAsia="仿宋" w:hAnsi="仿宋" w:cstheme="minorEastAsia" w:hint="eastAsia"/>
          <w:sz w:val="30"/>
          <w:szCs w:val="30"/>
        </w:rPr>
        <w:t>以内。国家助学金的评选要重点突出对家庭经济困难学生的生活救助作用，不得将学习成绩作为主要的评选因素。</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根据《国家学生体质健康标准（</w:t>
      </w:r>
      <w:r>
        <w:rPr>
          <w:rFonts w:ascii="仿宋" w:eastAsia="仿宋" w:hAnsi="仿宋" w:cstheme="minorEastAsia" w:hint="eastAsia"/>
          <w:sz w:val="30"/>
          <w:szCs w:val="30"/>
        </w:rPr>
        <w:t>2014</w:t>
      </w:r>
      <w:r>
        <w:rPr>
          <w:rFonts w:ascii="仿宋" w:eastAsia="仿宋" w:hAnsi="仿宋" w:cstheme="minorEastAsia" w:hint="eastAsia"/>
          <w:sz w:val="30"/>
          <w:szCs w:val="30"/>
        </w:rPr>
        <w:t>年修订）》的有关规定，学生测试成绩评定达到良好以上者，方可参加本年度评优评先。测试成绩评定不及格者，取消本年度一切评优评先资格。国家奖助学金评选应参考体育测试成绩。</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 xml:space="preserve">    </w:t>
      </w:r>
      <w:r>
        <w:rPr>
          <w:rFonts w:ascii="仿宋" w:eastAsia="仿宋" w:hAnsi="仿宋" w:cstheme="minorEastAsia" w:hint="eastAsia"/>
          <w:sz w:val="30"/>
          <w:szCs w:val="30"/>
        </w:rPr>
        <w:t>（六）严格信息核对和资金发放。国家奖学金和国家励志奖</w:t>
      </w:r>
      <w:r>
        <w:rPr>
          <w:rFonts w:ascii="仿宋" w:eastAsia="仿宋" w:hAnsi="仿宋" w:cstheme="minorEastAsia" w:hint="eastAsia"/>
          <w:sz w:val="30"/>
          <w:szCs w:val="30"/>
        </w:rPr>
        <w:lastRenderedPageBreak/>
        <w:t>学金获奖名单一经批复、国家助</w:t>
      </w:r>
      <w:r>
        <w:rPr>
          <w:rFonts w:ascii="仿宋" w:eastAsia="仿宋" w:hAnsi="仿宋" w:cstheme="minorEastAsia" w:hint="eastAsia"/>
          <w:sz w:val="30"/>
          <w:szCs w:val="30"/>
        </w:rPr>
        <w:t>学金发放名单一经省资助中心备案，须严格按照名单发放资助资金，不得擅自扩大或缩小资助范围。学生在受助期间，如出现休学、离校、学习成绩不合要求等情况，相关学院可取消该生国家助学金获助资格并转助其他合格学生，但必须于变更发放前填写变更说明及相应的调减表和调增表上报学生资助管理中心备案，不按要求上报变更名单备案的学院一经查实将视情节轻重予以通报批评。各学院报送的调增表中新增加的学生必须为在籍学生且有学校学籍管理部门的签字盖章。</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审批通过的本专科生国家奖学金和国家励志奖学金获得者将分别由教育部和省教育厅统一颁发获奖证</w:t>
      </w:r>
      <w:r>
        <w:rPr>
          <w:rFonts w:ascii="仿宋" w:eastAsia="仿宋" w:hAnsi="仿宋" w:cstheme="minorEastAsia" w:hint="eastAsia"/>
          <w:sz w:val="30"/>
          <w:szCs w:val="30"/>
        </w:rPr>
        <w:t>书。</w:t>
      </w:r>
    </w:p>
    <w:p w:rsidR="00F27EC5" w:rsidRDefault="000878EC" w:rsidP="00823C95">
      <w:pPr>
        <w:spacing w:line="560" w:lineRule="exact"/>
        <w:ind w:firstLineChars="200" w:firstLine="620"/>
      </w:pPr>
      <w:r>
        <w:rPr>
          <w:rFonts w:ascii="仿宋" w:eastAsia="仿宋" w:hAnsi="仿宋" w:cstheme="minorEastAsia" w:hint="eastAsia"/>
          <w:sz w:val="30"/>
          <w:szCs w:val="30"/>
        </w:rPr>
        <w:t>（七）做好学生资助信息系统数据维护工作。通知发布之日起将所有全日制在校生信息录入省</w:t>
      </w:r>
      <w:r>
        <w:rPr>
          <w:rFonts w:ascii="仿宋" w:eastAsia="仿宋" w:hAnsi="仿宋" w:cstheme="minorEastAsia" w:hint="eastAsia"/>
          <w:sz w:val="30"/>
          <w:szCs w:val="30"/>
        </w:rPr>
        <w:t>资助业务</w:t>
      </w:r>
      <w:r>
        <w:rPr>
          <w:rFonts w:ascii="仿宋" w:eastAsia="仿宋" w:hAnsi="仿宋" w:cstheme="minorEastAsia" w:hint="eastAsia"/>
          <w:sz w:val="30"/>
          <w:szCs w:val="30"/>
        </w:rPr>
        <w:t>系统，通知学生登录学生在线系统</w:t>
      </w:r>
      <w:r>
        <w:rPr>
          <w:rFonts w:ascii="仿宋" w:eastAsia="仿宋" w:hAnsi="仿宋" w:cstheme="minorEastAsia" w:hint="eastAsia"/>
          <w:sz w:val="30"/>
          <w:szCs w:val="30"/>
        </w:rPr>
        <w:t>http://gxzz.haedu.cn</w:t>
      </w:r>
      <w:r>
        <w:rPr>
          <w:rFonts w:ascii="仿宋" w:eastAsia="仿宋" w:hAnsi="仿宋" w:cstheme="minorEastAsia" w:hint="eastAsia"/>
          <w:sz w:val="30"/>
          <w:szCs w:val="30"/>
        </w:rPr>
        <w:t>完善个人信息，同时做好困难生信息维护，按照工作填报审核，学校整体系统数据录入截止</w:t>
      </w:r>
      <w:r>
        <w:rPr>
          <w:rFonts w:ascii="仿宋" w:eastAsia="仿宋" w:hAnsi="仿宋" w:cstheme="minorEastAsia" w:hint="eastAsia"/>
          <w:sz w:val="30"/>
          <w:szCs w:val="30"/>
        </w:rPr>
        <w:t>10</w:t>
      </w:r>
      <w:r>
        <w:rPr>
          <w:rFonts w:ascii="仿宋" w:eastAsia="仿宋" w:hAnsi="仿宋" w:cstheme="minorEastAsia" w:hint="eastAsia"/>
          <w:sz w:val="30"/>
          <w:szCs w:val="30"/>
        </w:rPr>
        <w:t>月</w:t>
      </w:r>
      <w:r w:rsidR="000140FA">
        <w:rPr>
          <w:rFonts w:ascii="仿宋" w:eastAsia="仿宋" w:hAnsi="仿宋" w:cstheme="minorEastAsia" w:hint="eastAsia"/>
          <w:sz w:val="30"/>
          <w:szCs w:val="30"/>
        </w:rPr>
        <w:t>2</w:t>
      </w:r>
      <w:r>
        <w:rPr>
          <w:rFonts w:ascii="仿宋" w:eastAsia="仿宋" w:hAnsi="仿宋" w:cstheme="minorEastAsia" w:hint="eastAsia"/>
          <w:sz w:val="30"/>
          <w:szCs w:val="30"/>
        </w:rPr>
        <w:t>日</w:t>
      </w:r>
      <w:r>
        <w:rPr>
          <w:rFonts w:ascii="仿宋" w:eastAsia="仿宋" w:hAnsi="仿宋" w:cstheme="minorEastAsia" w:hint="eastAsia"/>
          <w:sz w:val="30"/>
          <w:szCs w:val="30"/>
        </w:rPr>
        <w:t>24</w:t>
      </w:r>
      <w:r>
        <w:rPr>
          <w:rFonts w:ascii="仿宋" w:eastAsia="仿宋" w:hAnsi="仿宋" w:cstheme="minorEastAsia" w:hint="eastAsia"/>
          <w:sz w:val="30"/>
          <w:szCs w:val="30"/>
        </w:rPr>
        <w:t>时。</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2017</w:t>
      </w:r>
      <w:r>
        <w:rPr>
          <w:rFonts w:ascii="仿宋" w:eastAsia="仿宋" w:hAnsi="仿宋" w:cstheme="minorEastAsia" w:hint="eastAsia"/>
          <w:sz w:val="30"/>
          <w:szCs w:val="30"/>
        </w:rPr>
        <w:t>年秋季学期起，我省全面启用全国学生资助管理信息系统本专科生和研究生资助子系统（以下简称：全国系统）。目前，在全国系统的功能开发尚不完善的情况下，各项资助业务的在线管理仍将以河南省高校学生资助业务系统（以下简称：省系统）为基础。各学院务必要做好系统的运行和维护工作，及时将本学院所有全日制在校生信息按要求录入省系统，同时做好困难生信息维护，按照工作安排填报审核。校资助中心将做好省系统</w:t>
      </w:r>
      <w:r>
        <w:rPr>
          <w:rFonts w:ascii="仿宋" w:eastAsia="仿宋" w:hAnsi="仿宋" w:cstheme="minorEastAsia" w:hint="eastAsia"/>
          <w:sz w:val="30"/>
          <w:szCs w:val="30"/>
        </w:rPr>
        <w:lastRenderedPageBreak/>
        <w:t>与全国系统的数据对接工作，省系统资助信息审核通过后，将数据迁移至全国系统。迁移数据包括：所有全日制在校生信息、困难生认定信</w:t>
      </w:r>
      <w:r>
        <w:rPr>
          <w:rFonts w:ascii="仿宋" w:eastAsia="仿宋" w:hAnsi="仿宋" w:cstheme="minorEastAsia" w:hint="eastAsia"/>
          <w:sz w:val="30"/>
          <w:szCs w:val="30"/>
        </w:rPr>
        <w:t>息、国家资助信息、学校资助信息、社会资助信息等。</w:t>
      </w:r>
    </w:p>
    <w:p w:rsidR="00F27EC5" w:rsidRDefault="000878EC" w:rsidP="00823C95">
      <w:pPr>
        <w:spacing w:line="560" w:lineRule="exact"/>
        <w:ind w:firstLineChars="200" w:firstLine="622"/>
        <w:rPr>
          <w:rFonts w:ascii="仿宋" w:eastAsia="仿宋" w:hAnsi="仿宋" w:cstheme="minorEastAsia"/>
          <w:b/>
          <w:sz w:val="30"/>
          <w:szCs w:val="30"/>
        </w:rPr>
      </w:pPr>
      <w:r>
        <w:rPr>
          <w:rFonts w:ascii="仿宋" w:eastAsia="仿宋" w:hAnsi="仿宋" w:cstheme="minorEastAsia" w:hint="eastAsia"/>
          <w:b/>
          <w:sz w:val="30"/>
          <w:szCs w:val="30"/>
        </w:rPr>
        <w:t>二、日程安排</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 xml:space="preserve">   </w:t>
      </w:r>
      <w:r>
        <w:rPr>
          <w:rFonts w:ascii="仿宋" w:eastAsia="仿宋" w:hAnsi="仿宋" w:cstheme="minorEastAsia" w:hint="eastAsia"/>
          <w:sz w:val="30"/>
          <w:szCs w:val="30"/>
        </w:rPr>
        <w:t>（一）各学院宣传、申请、评审、公示和数据录入阶段：</w:t>
      </w:r>
      <w:r>
        <w:rPr>
          <w:rFonts w:ascii="仿宋" w:eastAsia="仿宋" w:hAnsi="仿宋" w:cstheme="minorEastAsia" w:hint="eastAsia"/>
          <w:sz w:val="30"/>
          <w:szCs w:val="30"/>
        </w:rPr>
        <w:t>9</w:t>
      </w:r>
      <w:r>
        <w:rPr>
          <w:rFonts w:ascii="仿宋" w:eastAsia="仿宋" w:hAnsi="仿宋" w:cstheme="minorEastAsia" w:hint="eastAsia"/>
          <w:sz w:val="30"/>
          <w:szCs w:val="30"/>
        </w:rPr>
        <w:t>月</w:t>
      </w:r>
      <w:r>
        <w:rPr>
          <w:rFonts w:ascii="仿宋" w:eastAsia="仿宋" w:hAnsi="仿宋" w:cstheme="minorEastAsia" w:hint="eastAsia"/>
          <w:sz w:val="30"/>
          <w:szCs w:val="30"/>
        </w:rPr>
        <w:t>3</w:t>
      </w:r>
      <w:r>
        <w:rPr>
          <w:rFonts w:ascii="仿宋" w:eastAsia="仿宋" w:hAnsi="仿宋" w:cstheme="minorEastAsia" w:hint="eastAsia"/>
          <w:sz w:val="30"/>
          <w:szCs w:val="30"/>
        </w:rPr>
        <w:t>日</w:t>
      </w:r>
      <w:r>
        <w:rPr>
          <w:rFonts w:ascii="仿宋" w:eastAsia="仿宋" w:hAnsi="仿宋" w:cstheme="minorEastAsia" w:hint="eastAsia"/>
          <w:sz w:val="30"/>
          <w:szCs w:val="30"/>
        </w:rPr>
        <w:t>--10</w:t>
      </w:r>
      <w:r>
        <w:rPr>
          <w:rFonts w:ascii="仿宋" w:eastAsia="仿宋" w:hAnsi="仿宋" w:cstheme="minorEastAsia" w:hint="eastAsia"/>
          <w:sz w:val="30"/>
          <w:szCs w:val="30"/>
        </w:rPr>
        <w:t>月</w:t>
      </w:r>
      <w:r>
        <w:rPr>
          <w:rFonts w:ascii="仿宋" w:eastAsia="仿宋" w:hAnsi="仿宋" w:cstheme="minorEastAsia" w:hint="eastAsia"/>
          <w:sz w:val="30"/>
          <w:szCs w:val="30"/>
        </w:rPr>
        <w:t>3</w:t>
      </w:r>
      <w:r>
        <w:rPr>
          <w:rFonts w:ascii="仿宋" w:eastAsia="仿宋" w:hAnsi="仿宋" w:cstheme="minorEastAsia" w:hint="eastAsia"/>
          <w:sz w:val="30"/>
          <w:szCs w:val="30"/>
        </w:rPr>
        <w:t>日。</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 xml:space="preserve">    9</w:t>
      </w:r>
      <w:r>
        <w:rPr>
          <w:rFonts w:ascii="仿宋" w:eastAsia="仿宋" w:hAnsi="仿宋" w:cstheme="minorEastAsia" w:hint="eastAsia"/>
          <w:sz w:val="30"/>
          <w:szCs w:val="30"/>
        </w:rPr>
        <w:t>月</w:t>
      </w:r>
      <w:r>
        <w:rPr>
          <w:rFonts w:ascii="仿宋" w:eastAsia="仿宋" w:hAnsi="仿宋" w:cstheme="minorEastAsia" w:hint="eastAsia"/>
          <w:sz w:val="30"/>
          <w:szCs w:val="30"/>
        </w:rPr>
        <w:t>2</w:t>
      </w:r>
      <w:r>
        <w:rPr>
          <w:rFonts w:ascii="仿宋" w:eastAsia="仿宋" w:hAnsi="仿宋" w:cstheme="minorEastAsia" w:hint="eastAsia"/>
          <w:sz w:val="30"/>
          <w:szCs w:val="30"/>
        </w:rPr>
        <w:t>2</w:t>
      </w:r>
      <w:r>
        <w:rPr>
          <w:rFonts w:ascii="仿宋" w:eastAsia="仿宋" w:hAnsi="仿宋" w:cstheme="minorEastAsia" w:hint="eastAsia"/>
          <w:sz w:val="30"/>
          <w:szCs w:val="30"/>
        </w:rPr>
        <w:t>日前，完成</w:t>
      </w:r>
      <w:r>
        <w:rPr>
          <w:rFonts w:ascii="仿宋" w:eastAsia="仿宋" w:hAnsi="仿宋" w:cstheme="minorEastAsia" w:hint="eastAsia"/>
          <w:sz w:val="30"/>
          <w:szCs w:val="30"/>
        </w:rPr>
        <w:t>201</w:t>
      </w:r>
      <w:r>
        <w:rPr>
          <w:rFonts w:ascii="仿宋" w:eastAsia="仿宋" w:hAnsi="仿宋" w:cstheme="minorEastAsia" w:hint="eastAsia"/>
          <w:sz w:val="30"/>
          <w:szCs w:val="30"/>
        </w:rPr>
        <w:t>8</w:t>
      </w:r>
      <w:r>
        <w:rPr>
          <w:rFonts w:ascii="仿宋" w:eastAsia="仿宋" w:hAnsi="仿宋" w:cstheme="minorEastAsia" w:hint="eastAsia"/>
          <w:sz w:val="30"/>
          <w:szCs w:val="30"/>
        </w:rPr>
        <w:t>-201</w:t>
      </w:r>
      <w:r>
        <w:rPr>
          <w:rFonts w:ascii="仿宋" w:eastAsia="仿宋" w:hAnsi="仿宋" w:cstheme="minorEastAsia" w:hint="eastAsia"/>
          <w:sz w:val="30"/>
          <w:szCs w:val="30"/>
        </w:rPr>
        <w:t>9</w:t>
      </w:r>
      <w:r>
        <w:rPr>
          <w:rFonts w:ascii="仿宋" w:eastAsia="仿宋" w:hAnsi="仿宋" w:cstheme="minorEastAsia" w:hint="eastAsia"/>
          <w:sz w:val="30"/>
          <w:szCs w:val="30"/>
        </w:rPr>
        <w:t>学年家庭经济困难学生认定工作。家庭经济困难学生认定结果需录入省资助业务系统。家庭经济困难学生认定工作结束后，需提交工作总结。</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9</w:t>
      </w:r>
      <w:r>
        <w:rPr>
          <w:rFonts w:ascii="仿宋" w:eastAsia="仿宋" w:hAnsi="仿宋" w:cstheme="minorEastAsia" w:hint="eastAsia"/>
          <w:sz w:val="30"/>
          <w:szCs w:val="30"/>
        </w:rPr>
        <w:t>月</w:t>
      </w:r>
      <w:r>
        <w:rPr>
          <w:rFonts w:ascii="仿宋" w:eastAsia="仿宋" w:hAnsi="仿宋" w:cstheme="minorEastAsia" w:hint="eastAsia"/>
          <w:sz w:val="30"/>
          <w:szCs w:val="30"/>
        </w:rPr>
        <w:t>8</w:t>
      </w:r>
      <w:r>
        <w:rPr>
          <w:rFonts w:ascii="仿宋" w:eastAsia="仿宋" w:hAnsi="仿宋" w:cstheme="minorEastAsia" w:hint="eastAsia"/>
          <w:sz w:val="30"/>
          <w:szCs w:val="30"/>
        </w:rPr>
        <w:t>日</w:t>
      </w:r>
      <w:r>
        <w:rPr>
          <w:rFonts w:ascii="仿宋" w:eastAsia="仿宋" w:hAnsi="仿宋" w:cstheme="minorEastAsia" w:hint="eastAsia"/>
          <w:sz w:val="30"/>
          <w:szCs w:val="30"/>
        </w:rPr>
        <w:t>--</w:t>
      </w:r>
      <w:r>
        <w:rPr>
          <w:rFonts w:ascii="仿宋" w:eastAsia="仿宋" w:hAnsi="仿宋" w:cstheme="minorEastAsia" w:hint="eastAsia"/>
          <w:sz w:val="30"/>
          <w:szCs w:val="30"/>
        </w:rPr>
        <w:t>10</w:t>
      </w:r>
      <w:r>
        <w:rPr>
          <w:rFonts w:ascii="仿宋" w:eastAsia="仿宋" w:hAnsi="仿宋" w:cstheme="minorEastAsia" w:hint="eastAsia"/>
          <w:sz w:val="30"/>
          <w:szCs w:val="30"/>
        </w:rPr>
        <w:t>月</w:t>
      </w:r>
      <w:r w:rsidR="000140FA">
        <w:rPr>
          <w:rFonts w:ascii="仿宋" w:eastAsia="仿宋" w:hAnsi="仿宋" w:cstheme="minorEastAsia" w:hint="eastAsia"/>
          <w:sz w:val="30"/>
          <w:szCs w:val="30"/>
        </w:rPr>
        <w:t>2</w:t>
      </w:r>
      <w:r>
        <w:rPr>
          <w:rFonts w:ascii="仿宋" w:eastAsia="仿宋" w:hAnsi="仿宋" w:cstheme="minorEastAsia" w:hint="eastAsia"/>
          <w:sz w:val="30"/>
          <w:szCs w:val="30"/>
        </w:rPr>
        <w:t>日，各学院进行国家奖学金、国家励志奖学金和国家助学金的申请评审</w:t>
      </w:r>
      <w:r>
        <w:rPr>
          <w:rFonts w:ascii="仿宋" w:eastAsia="仿宋" w:hAnsi="仿宋" w:cstheme="minorEastAsia" w:hint="eastAsia"/>
          <w:sz w:val="30"/>
          <w:szCs w:val="30"/>
        </w:rPr>
        <w:t>和资助业务系统的数据录入工作</w:t>
      </w:r>
      <w:r>
        <w:rPr>
          <w:rFonts w:ascii="仿宋" w:eastAsia="仿宋" w:hAnsi="仿宋" w:cstheme="minorEastAsia" w:hint="eastAsia"/>
          <w:sz w:val="30"/>
          <w:szCs w:val="30"/>
        </w:rPr>
        <w:t>，评审结果必须在学院内公示，公示时间为</w:t>
      </w:r>
      <w:r>
        <w:rPr>
          <w:rFonts w:ascii="仿宋" w:eastAsia="仿宋" w:hAnsi="仿宋" w:cstheme="minorEastAsia" w:hint="eastAsia"/>
          <w:sz w:val="30"/>
          <w:szCs w:val="30"/>
        </w:rPr>
        <w:t>9</w:t>
      </w:r>
      <w:r>
        <w:rPr>
          <w:rFonts w:ascii="仿宋" w:eastAsia="仿宋" w:hAnsi="仿宋" w:cstheme="minorEastAsia" w:hint="eastAsia"/>
          <w:sz w:val="30"/>
          <w:szCs w:val="30"/>
        </w:rPr>
        <w:t>月</w:t>
      </w:r>
      <w:r>
        <w:rPr>
          <w:rFonts w:ascii="仿宋" w:eastAsia="仿宋" w:hAnsi="仿宋" w:cstheme="minorEastAsia" w:hint="eastAsia"/>
          <w:sz w:val="30"/>
          <w:szCs w:val="30"/>
        </w:rPr>
        <w:t>26</w:t>
      </w:r>
      <w:r>
        <w:rPr>
          <w:rFonts w:ascii="仿宋" w:eastAsia="仿宋" w:hAnsi="仿宋" w:cstheme="minorEastAsia" w:hint="eastAsia"/>
          <w:sz w:val="30"/>
          <w:szCs w:val="30"/>
        </w:rPr>
        <w:t>日</w:t>
      </w:r>
      <w:r>
        <w:rPr>
          <w:rFonts w:ascii="仿宋" w:eastAsia="仿宋" w:hAnsi="仿宋" w:cstheme="minorEastAsia" w:hint="eastAsia"/>
          <w:sz w:val="30"/>
          <w:szCs w:val="30"/>
        </w:rPr>
        <w:t>--9</w:t>
      </w:r>
      <w:r>
        <w:rPr>
          <w:rFonts w:ascii="仿宋" w:eastAsia="仿宋" w:hAnsi="仿宋" w:cstheme="minorEastAsia" w:hint="eastAsia"/>
          <w:sz w:val="30"/>
          <w:szCs w:val="30"/>
        </w:rPr>
        <w:t>月</w:t>
      </w:r>
      <w:r>
        <w:rPr>
          <w:rFonts w:ascii="仿宋" w:eastAsia="仿宋" w:hAnsi="仿宋" w:cstheme="minorEastAsia" w:hint="eastAsia"/>
          <w:sz w:val="30"/>
          <w:szCs w:val="30"/>
        </w:rPr>
        <w:t>30</w:t>
      </w:r>
      <w:r>
        <w:rPr>
          <w:rFonts w:ascii="仿宋" w:eastAsia="仿宋" w:hAnsi="仿宋" w:cstheme="minorEastAsia" w:hint="eastAsia"/>
          <w:sz w:val="30"/>
          <w:szCs w:val="30"/>
        </w:rPr>
        <w:t>日，</w:t>
      </w:r>
      <w:r>
        <w:rPr>
          <w:rFonts w:ascii="仿宋" w:eastAsia="仿宋" w:hAnsi="仿宋" w:cstheme="minorEastAsia" w:hint="eastAsia"/>
          <w:sz w:val="30"/>
          <w:szCs w:val="30"/>
        </w:rPr>
        <w:t>报送</w:t>
      </w:r>
      <w:r>
        <w:rPr>
          <w:rFonts w:ascii="仿宋" w:eastAsia="仿宋" w:hAnsi="仿宋" w:cstheme="minorEastAsia" w:hint="eastAsia"/>
          <w:sz w:val="30"/>
          <w:szCs w:val="30"/>
        </w:rPr>
        <w:t>国家奖助学金公示名</w:t>
      </w:r>
      <w:r>
        <w:rPr>
          <w:rFonts w:ascii="仿宋" w:eastAsia="仿宋" w:hAnsi="仿宋" w:cstheme="minorEastAsia" w:hint="eastAsia"/>
          <w:sz w:val="30"/>
          <w:szCs w:val="30"/>
        </w:rPr>
        <w:t>单和评审总结报告。</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由于</w:t>
      </w:r>
      <w:r>
        <w:rPr>
          <w:rFonts w:ascii="仿宋" w:eastAsia="仿宋" w:hAnsi="仿宋" w:cstheme="minorEastAsia" w:hint="eastAsia"/>
          <w:sz w:val="30"/>
          <w:szCs w:val="30"/>
        </w:rPr>
        <w:t>今年省资助中心报送数据表格时间紧迫，</w:t>
      </w:r>
      <w:r>
        <w:rPr>
          <w:rFonts w:ascii="仿宋" w:eastAsia="仿宋" w:hAnsi="仿宋" w:cstheme="minorEastAsia" w:hint="eastAsia"/>
          <w:sz w:val="30"/>
          <w:szCs w:val="30"/>
        </w:rPr>
        <w:t>因此各学院务必在</w:t>
      </w:r>
      <w:r>
        <w:rPr>
          <w:rFonts w:ascii="仿宋" w:eastAsia="仿宋" w:hAnsi="仿宋" w:cstheme="minorEastAsia" w:hint="eastAsia"/>
          <w:sz w:val="30"/>
          <w:szCs w:val="30"/>
        </w:rPr>
        <w:t>9</w:t>
      </w:r>
      <w:r>
        <w:rPr>
          <w:rFonts w:ascii="仿宋" w:eastAsia="仿宋" w:hAnsi="仿宋" w:cstheme="minorEastAsia" w:hint="eastAsia"/>
          <w:sz w:val="30"/>
          <w:szCs w:val="30"/>
        </w:rPr>
        <w:t>月</w:t>
      </w:r>
      <w:r w:rsidR="00A929CF">
        <w:rPr>
          <w:rFonts w:ascii="仿宋" w:eastAsia="仿宋" w:hAnsi="仿宋" w:cstheme="minorEastAsia" w:hint="eastAsia"/>
          <w:sz w:val="30"/>
          <w:szCs w:val="30"/>
        </w:rPr>
        <w:t>17</w:t>
      </w:r>
      <w:r>
        <w:rPr>
          <w:rFonts w:ascii="仿宋" w:eastAsia="仿宋" w:hAnsi="仿宋" w:cstheme="minorEastAsia" w:hint="eastAsia"/>
          <w:sz w:val="30"/>
          <w:szCs w:val="30"/>
        </w:rPr>
        <w:t>日前</w:t>
      </w:r>
      <w:r>
        <w:rPr>
          <w:rFonts w:ascii="仿宋" w:eastAsia="仿宋" w:hAnsi="仿宋" w:cstheme="minorEastAsia" w:hint="eastAsia"/>
          <w:sz w:val="30"/>
          <w:szCs w:val="30"/>
        </w:rPr>
        <w:t>报送</w:t>
      </w:r>
      <w:r>
        <w:rPr>
          <w:rFonts w:ascii="仿宋" w:eastAsia="仿宋" w:hAnsi="仿宋" w:cstheme="minorEastAsia" w:hint="eastAsia"/>
          <w:sz w:val="30"/>
          <w:szCs w:val="30"/>
        </w:rPr>
        <w:t>国家奖学金推荐名单及申报材料（入学以来成绩单和获奖证书复印件，学院加盖公章）。</w:t>
      </w:r>
    </w:p>
    <w:p w:rsidR="00F27EC5" w:rsidRDefault="000878EC" w:rsidP="00823C95">
      <w:pPr>
        <w:spacing w:line="560" w:lineRule="exact"/>
        <w:ind w:firstLineChars="150" w:firstLine="465"/>
        <w:rPr>
          <w:rFonts w:ascii="仿宋" w:eastAsia="仿宋" w:hAnsi="仿宋" w:cstheme="minorEastAsia"/>
          <w:sz w:val="30"/>
          <w:szCs w:val="30"/>
        </w:rPr>
      </w:pPr>
      <w:r>
        <w:rPr>
          <w:rFonts w:ascii="仿宋" w:eastAsia="仿宋" w:hAnsi="仿宋" w:cstheme="minorEastAsia" w:hint="eastAsia"/>
          <w:sz w:val="30"/>
          <w:szCs w:val="30"/>
        </w:rPr>
        <w:t>（二）学生资助管理中心审核、公示、上报国家奖助学金电子数据阶段：</w:t>
      </w:r>
      <w:r>
        <w:rPr>
          <w:rFonts w:ascii="仿宋" w:eastAsia="仿宋" w:hAnsi="仿宋" w:cstheme="minorEastAsia" w:hint="eastAsia"/>
          <w:sz w:val="30"/>
          <w:szCs w:val="30"/>
        </w:rPr>
        <w:t>10</w:t>
      </w:r>
      <w:r>
        <w:rPr>
          <w:rFonts w:ascii="仿宋" w:eastAsia="仿宋" w:hAnsi="仿宋" w:cstheme="minorEastAsia" w:hint="eastAsia"/>
          <w:sz w:val="30"/>
          <w:szCs w:val="30"/>
        </w:rPr>
        <w:t>月</w:t>
      </w:r>
      <w:r w:rsidR="00A929CF">
        <w:rPr>
          <w:rFonts w:ascii="仿宋" w:eastAsia="仿宋" w:hAnsi="仿宋" w:cstheme="minorEastAsia" w:hint="eastAsia"/>
          <w:sz w:val="30"/>
          <w:szCs w:val="30"/>
        </w:rPr>
        <w:t>2</w:t>
      </w:r>
      <w:r>
        <w:rPr>
          <w:rFonts w:ascii="仿宋" w:eastAsia="仿宋" w:hAnsi="仿宋" w:cstheme="minorEastAsia" w:hint="eastAsia"/>
          <w:sz w:val="30"/>
          <w:szCs w:val="30"/>
        </w:rPr>
        <w:t>日</w:t>
      </w:r>
      <w:r>
        <w:rPr>
          <w:rFonts w:ascii="仿宋" w:eastAsia="仿宋" w:hAnsi="仿宋" w:cstheme="minorEastAsia" w:hint="eastAsia"/>
          <w:sz w:val="30"/>
          <w:szCs w:val="30"/>
        </w:rPr>
        <w:t>--10</w:t>
      </w:r>
      <w:r>
        <w:rPr>
          <w:rFonts w:ascii="仿宋" w:eastAsia="仿宋" w:hAnsi="仿宋" w:cstheme="minorEastAsia" w:hint="eastAsia"/>
          <w:sz w:val="30"/>
          <w:szCs w:val="30"/>
        </w:rPr>
        <w:t>月</w:t>
      </w:r>
      <w:r w:rsidR="00A929CF">
        <w:rPr>
          <w:rFonts w:ascii="仿宋" w:eastAsia="仿宋" w:hAnsi="仿宋" w:cstheme="minorEastAsia" w:hint="eastAsia"/>
          <w:sz w:val="30"/>
          <w:szCs w:val="30"/>
        </w:rPr>
        <w:t>7</w:t>
      </w:r>
      <w:r>
        <w:rPr>
          <w:rFonts w:ascii="仿宋" w:eastAsia="仿宋" w:hAnsi="仿宋" w:cstheme="minorEastAsia" w:hint="eastAsia"/>
          <w:sz w:val="30"/>
          <w:szCs w:val="30"/>
        </w:rPr>
        <w:t>日</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学生资助管理中心对</w:t>
      </w:r>
      <w:r>
        <w:rPr>
          <w:rFonts w:ascii="仿宋" w:eastAsia="仿宋" w:hAnsi="仿宋" w:cstheme="minorEastAsia" w:hint="eastAsia"/>
          <w:sz w:val="30"/>
          <w:szCs w:val="30"/>
        </w:rPr>
        <w:t>各</w:t>
      </w:r>
      <w:r>
        <w:rPr>
          <w:rFonts w:ascii="仿宋" w:eastAsia="仿宋" w:hAnsi="仿宋" w:cstheme="minorEastAsia" w:hint="eastAsia"/>
          <w:sz w:val="30"/>
          <w:szCs w:val="30"/>
        </w:rPr>
        <w:t>学院上报的国家奖助学金候选人资格进行复查并提出修改意见，各院系根据意见修改奖助学金名单。</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学生资助管理中心在全校范围内公示国家奖助学金审核结果。同时通过资助业务系统审查各学院录入的奖助学金电子数据，各院系根据学校资助管理中心审查</w:t>
      </w:r>
      <w:r>
        <w:rPr>
          <w:rFonts w:ascii="仿宋" w:eastAsia="仿宋" w:hAnsi="仿宋" w:cstheme="minorEastAsia" w:hint="eastAsia"/>
          <w:sz w:val="30"/>
          <w:szCs w:val="30"/>
        </w:rPr>
        <w:t>意见修正上报数据。</w:t>
      </w:r>
      <w:r>
        <w:rPr>
          <w:rFonts w:ascii="仿宋" w:eastAsia="仿宋" w:hAnsi="仿宋" w:cstheme="minorEastAsia" w:hint="eastAsia"/>
          <w:sz w:val="30"/>
          <w:szCs w:val="30"/>
        </w:rPr>
        <w:t>10</w:t>
      </w:r>
      <w:r>
        <w:rPr>
          <w:rFonts w:ascii="仿宋" w:eastAsia="仿宋" w:hAnsi="仿宋" w:cstheme="minorEastAsia" w:hint="eastAsia"/>
          <w:sz w:val="30"/>
          <w:szCs w:val="30"/>
        </w:rPr>
        <w:t>月</w:t>
      </w:r>
      <w:r w:rsidR="00A929CF">
        <w:rPr>
          <w:rFonts w:ascii="仿宋" w:eastAsia="仿宋" w:hAnsi="仿宋" w:cstheme="minorEastAsia" w:hint="eastAsia"/>
          <w:sz w:val="30"/>
          <w:szCs w:val="30"/>
        </w:rPr>
        <w:t>7</w:t>
      </w:r>
      <w:r>
        <w:rPr>
          <w:rFonts w:ascii="仿宋" w:eastAsia="仿宋" w:hAnsi="仿宋" w:cstheme="minorEastAsia" w:hint="eastAsia"/>
          <w:sz w:val="30"/>
          <w:szCs w:val="30"/>
        </w:rPr>
        <w:t>日</w:t>
      </w:r>
      <w:r>
        <w:rPr>
          <w:rFonts w:ascii="仿宋" w:eastAsia="仿宋" w:hAnsi="仿宋" w:cstheme="minorEastAsia" w:hint="eastAsia"/>
          <w:sz w:val="30"/>
          <w:szCs w:val="30"/>
        </w:rPr>
        <w:t>12</w:t>
      </w:r>
      <w:r>
        <w:rPr>
          <w:rFonts w:ascii="仿宋" w:eastAsia="仿宋" w:hAnsi="仿宋" w:cstheme="minorEastAsia" w:hint="eastAsia"/>
          <w:sz w:val="30"/>
          <w:szCs w:val="30"/>
        </w:rPr>
        <w:lastRenderedPageBreak/>
        <w:t>时各学院数据修改上报截止。</w:t>
      </w:r>
    </w:p>
    <w:p w:rsidR="00F27EC5" w:rsidRDefault="000878EC" w:rsidP="00823C95">
      <w:pPr>
        <w:spacing w:line="560" w:lineRule="exact"/>
        <w:ind w:firstLineChars="150" w:firstLine="465"/>
        <w:rPr>
          <w:rFonts w:ascii="仿宋" w:eastAsia="仿宋" w:hAnsi="仿宋" w:cstheme="minorEastAsia"/>
          <w:sz w:val="30"/>
          <w:szCs w:val="30"/>
        </w:rPr>
      </w:pPr>
      <w:r>
        <w:rPr>
          <w:rFonts w:ascii="仿宋" w:eastAsia="仿宋" w:hAnsi="仿宋" w:cstheme="minorEastAsia" w:hint="eastAsia"/>
          <w:sz w:val="30"/>
          <w:szCs w:val="30"/>
        </w:rPr>
        <w:t>（三）学生资助管理中心审核、上报国家奖助学金申请审批表阶段：</w:t>
      </w:r>
      <w:r>
        <w:rPr>
          <w:rFonts w:ascii="仿宋" w:eastAsia="仿宋" w:hAnsi="仿宋" w:cstheme="minorEastAsia" w:hint="eastAsia"/>
          <w:sz w:val="30"/>
          <w:szCs w:val="30"/>
        </w:rPr>
        <w:t>10</w:t>
      </w:r>
      <w:r>
        <w:rPr>
          <w:rFonts w:ascii="仿宋" w:eastAsia="仿宋" w:hAnsi="仿宋" w:cstheme="minorEastAsia" w:hint="eastAsia"/>
          <w:sz w:val="30"/>
          <w:szCs w:val="30"/>
        </w:rPr>
        <w:t>月</w:t>
      </w:r>
      <w:r w:rsidR="00A929CF">
        <w:rPr>
          <w:rFonts w:ascii="仿宋" w:eastAsia="仿宋" w:hAnsi="仿宋" w:cstheme="minorEastAsia" w:hint="eastAsia"/>
          <w:sz w:val="30"/>
          <w:szCs w:val="30"/>
        </w:rPr>
        <w:t>7</w:t>
      </w:r>
      <w:r>
        <w:rPr>
          <w:rFonts w:ascii="仿宋" w:eastAsia="仿宋" w:hAnsi="仿宋" w:cstheme="minorEastAsia" w:hint="eastAsia"/>
          <w:sz w:val="30"/>
          <w:szCs w:val="30"/>
        </w:rPr>
        <w:t>日</w:t>
      </w:r>
      <w:r>
        <w:rPr>
          <w:rFonts w:ascii="仿宋" w:eastAsia="仿宋" w:hAnsi="仿宋" w:cstheme="minorEastAsia" w:hint="eastAsia"/>
          <w:sz w:val="30"/>
          <w:szCs w:val="30"/>
        </w:rPr>
        <w:t>--10</w:t>
      </w:r>
      <w:r>
        <w:rPr>
          <w:rFonts w:ascii="仿宋" w:eastAsia="仿宋" w:hAnsi="仿宋" w:cstheme="minorEastAsia" w:hint="eastAsia"/>
          <w:sz w:val="30"/>
          <w:szCs w:val="30"/>
        </w:rPr>
        <w:t>月</w:t>
      </w:r>
      <w:r>
        <w:rPr>
          <w:rFonts w:ascii="仿宋" w:eastAsia="仿宋" w:hAnsi="仿宋" w:cstheme="minorEastAsia" w:hint="eastAsia"/>
          <w:sz w:val="30"/>
          <w:szCs w:val="30"/>
        </w:rPr>
        <w:t>1</w:t>
      </w:r>
      <w:r w:rsidR="00A929CF">
        <w:rPr>
          <w:rFonts w:ascii="仿宋" w:eastAsia="仿宋" w:hAnsi="仿宋" w:cstheme="minorEastAsia" w:hint="eastAsia"/>
          <w:sz w:val="30"/>
          <w:szCs w:val="30"/>
        </w:rPr>
        <w:t>2</w:t>
      </w:r>
      <w:r>
        <w:rPr>
          <w:rFonts w:ascii="仿宋" w:eastAsia="仿宋" w:hAnsi="仿宋" w:cstheme="minorEastAsia" w:hint="eastAsia"/>
          <w:sz w:val="30"/>
          <w:szCs w:val="30"/>
        </w:rPr>
        <w:t>日。</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学生资助管理中心审核各学院上报的国家奖助学金申请审批表，同时向各学院反馈退回填写不合要求的表格，各学院报送修改合格的申请审批表。</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10</w:t>
      </w:r>
      <w:r>
        <w:rPr>
          <w:rFonts w:ascii="仿宋" w:eastAsia="仿宋" w:hAnsi="仿宋" w:cstheme="minorEastAsia" w:hint="eastAsia"/>
          <w:sz w:val="30"/>
          <w:szCs w:val="30"/>
        </w:rPr>
        <w:t>月</w:t>
      </w:r>
      <w:r w:rsidR="00C971A4">
        <w:rPr>
          <w:rFonts w:ascii="仿宋" w:eastAsia="仿宋" w:hAnsi="仿宋" w:cstheme="minorEastAsia" w:hint="eastAsia"/>
          <w:sz w:val="30"/>
          <w:szCs w:val="30"/>
        </w:rPr>
        <w:t>15</w:t>
      </w:r>
      <w:r>
        <w:rPr>
          <w:rFonts w:ascii="仿宋" w:eastAsia="仿宋" w:hAnsi="仿宋" w:cstheme="minorEastAsia" w:hint="eastAsia"/>
          <w:sz w:val="30"/>
          <w:szCs w:val="30"/>
        </w:rPr>
        <w:t>日，学生资助管理中心向省资助管理中心报送我校学年国家奖助学金申请审批表。</w:t>
      </w:r>
    </w:p>
    <w:p w:rsidR="00F27EC5" w:rsidRDefault="000878EC">
      <w:pPr>
        <w:spacing w:line="560" w:lineRule="exact"/>
        <w:rPr>
          <w:rFonts w:ascii="仿宋" w:eastAsia="仿宋" w:hAnsi="仿宋" w:cstheme="minorEastAsia"/>
          <w:b/>
          <w:sz w:val="30"/>
          <w:szCs w:val="30"/>
        </w:rPr>
      </w:pPr>
      <w:r>
        <w:rPr>
          <w:rFonts w:ascii="仿宋" w:eastAsia="仿宋" w:hAnsi="仿宋" w:cstheme="minorEastAsia" w:hint="eastAsia"/>
          <w:sz w:val="30"/>
          <w:szCs w:val="30"/>
        </w:rPr>
        <w:t xml:space="preserve">    </w:t>
      </w:r>
      <w:r>
        <w:rPr>
          <w:rFonts w:ascii="仿宋" w:eastAsia="仿宋" w:hAnsi="仿宋" w:cstheme="minorEastAsia" w:hint="eastAsia"/>
          <w:b/>
          <w:sz w:val="30"/>
          <w:szCs w:val="30"/>
        </w:rPr>
        <w:t>三、规范填报申请材料</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 xml:space="preserve">   </w:t>
      </w:r>
      <w:r>
        <w:rPr>
          <w:rFonts w:ascii="仿宋" w:eastAsia="仿宋" w:hAnsi="仿宋" w:cstheme="minorEastAsia" w:hint="eastAsia"/>
          <w:sz w:val="30"/>
          <w:szCs w:val="30"/>
        </w:rPr>
        <w:t>（一）材料报送种类、数量及格式</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 xml:space="preserve">     1</w:t>
      </w:r>
      <w:r>
        <w:rPr>
          <w:rFonts w:ascii="仿宋" w:eastAsia="仿宋" w:hAnsi="仿宋" w:cstheme="minorEastAsia" w:hint="eastAsia"/>
          <w:sz w:val="30"/>
          <w:szCs w:val="30"/>
        </w:rPr>
        <w:t>、家庭经济困难学生认定工作总结</w:t>
      </w:r>
      <w:r>
        <w:rPr>
          <w:rFonts w:ascii="仿宋" w:eastAsia="仿宋" w:hAnsi="仿宋" w:cstheme="minorEastAsia" w:hint="eastAsia"/>
          <w:sz w:val="30"/>
          <w:szCs w:val="30"/>
        </w:rPr>
        <w:t>1</w:t>
      </w:r>
      <w:r>
        <w:rPr>
          <w:rFonts w:ascii="仿宋" w:eastAsia="仿宋" w:hAnsi="仿宋" w:cstheme="minorEastAsia" w:hint="eastAsia"/>
          <w:sz w:val="30"/>
          <w:szCs w:val="30"/>
        </w:rPr>
        <w:t>份（纸质版）。主要内容包括：家庭经济困难学生认定工作领导小组名单、认定学生人数、认定工作开展情况、存在的问题及下一步工作建议。</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2</w:t>
      </w:r>
      <w:r>
        <w:rPr>
          <w:rFonts w:ascii="仿宋" w:eastAsia="仿宋" w:hAnsi="仿宋" w:cstheme="minorEastAsia" w:hint="eastAsia"/>
          <w:sz w:val="30"/>
          <w:szCs w:val="30"/>
        </w:rPr>
        <w:t>、国家奖学金申请审批表一式</w:t>
      </w:r>
      <w:r>
        <w:rPr>
          <w:rFonts w:ascii="仿宋" w:eastAsia="仿宋" w:hAnsi="仿宋" w:cstheme="minorEastAsia" w:hint="eastAsia"/>
          <w:sz w:val="30"/>
          <w:szCs w:val="30"/>
        </w:rPr>
        <w:t>3</w:t>
      </w:r>
      <w:r>
        <w:rPr>
          <w:rFonts w:ascii="仿宋" w:eastAsia="仿宋" w:hAnsi="仿宋" w:cstheme="minorEastAsia" w:hint="eastAsia"/>
          <w:sz w:val="30"/>
          <w:szCs w:val="30"/>
        </w:rPr>
        <w:t>份（格式见附件</w:t>
      </w:r>
      <w:r>
        <w:rPr>
          <w:rFonts w:ascii="仿宋" w:eastAsia="仿宋" w:hAnsi="仿宋" w:cstheme="minorEastAsia" w:hint="eastAsia"/>
          <w:sz w:val="30"/>
          <w:szCs w:val="30"/>
        </w:rPr>
        <w:t>2</w:t>
      </w:r>
      <w:r>
        <w:rPr>
          <w:rFonts w:ascii="仿宋" w:eastAsia="仿宋" w:hAnsi="仿宋" w:cstheme="minorEastAsia" w:hint="eastAsia"/>
          <w:sz w:val="30"/>
          <w:szCs w:val="30"/>
        </w:rPr>
        <w:t>）。</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3</w:t>
      </w:r>
      <w:r>
        <w:rPr>
          <w:rFonts w:ascii="仿宋" w:eastAsia="仿宋" w:hAnsi="仿宋" w:cstheme="minorEastAsia" w:hint="eastAsia"/>
          <w:sz w:val="30"/>
          <w:szCs w:val="30"/>
        </w:rPr>
        <w:t>、国家励志奖学金申请审批表一式</w:t>
      </w:r>
      <w:r>
        <w:rPr>
          <w:rFonts w:ascii="仿宋" w:eastAsia="仿宋" w:hAnsi="仿宋" w:cstheme="minorEastAsia" w:hint="eastAsia"/>
          <w:sz w:val="30"/>
          <w:szCs w:val="30"/>
        </w:rPr>
        <w:t>2</w:t>
      </w:r>
      <w:r>
        <w:rPr>
          <w:rFonts w:ascii="仿宋" w:eastAsia="仿宋" w:hAnsi="仿宋" w:cstheme="minorEastAsia" w:hint="eastAsia"/>
          <w:sz w:val="30"/>
          <w:szCs w:val="30"/>
        </w:rPr>
        <w:t>份（格式见附件</w:t>
      </w:r>
      <w:r>
        <w:rPr>
          <w:rFonts w:ascii="仿宋" w:eastAsia="仿宋" w:hAnsi="仿宋" w:cstheme="minorEastAsia" w:hint="eastAsia"/>
          <w:sz w:val="30"/>
          <w:szCs w:val="30"/>
        </w:rPr>
        <w:t>3</w:t>
      </w:r>
      <w:r>
        <w:rPr>
          <w:rFonts w:ascii="仿宋" w:eastAsia="仿宋" w:hAnsi="仿宋" w:cstheme="minorEastAsia" w:hint="eastAsia"/>
          <w:sz w:val="30"/>
          <w:szCs w:val="30"/>
        </w:rPr>
        <w:t>）。</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4</w:t>
      </w:r>
      <w:r>
        <w:rPr>
          <w:rFonts w:ascii="仿宋" w:eastAsia="仿宋" w:hAnsi="仿宋" w:cstheme="minorEastAsia" w:hint="eastAsia"/>
          <w:sz w:val="30"/>
          <w:szCs w:val="30"/>
        </w:rPr>
        <w:t>、国家助学金申请审批表</w:t>
      </w:r>
      <w:r>
        <w:rPr>
          <w:rFonts w:ascii="仿宋" w:eastAsia="仿宋" w:hAnsi="仿宋" w:cstheme="minorEastAsia" w:hint="eastAsia"/>
          <w:sz w:val="30"/>
          <w:szCs w:val="30"/>
        </w:rPr>
        <w:t>1</w:t>
      </w:r>
      <w:r>
        <w:rPr>
          <w:rFonts w:ascii="仿宋" w:eastAsia="仿宋" w:hAnsi="仿宋" w:cstheme="minorEastAsia" w:hint="eastAsia"/>
          <w:sz w:val="30"/>
          <w:szCs w:val="30"/>
        </w:rPr>
        <w:t>份（格式见附件</w:t>
      </w:r>
      <w:r>
        <w:rPr>
          <w:rFonts w:ascii="仿宋" w:eastAsia="仿宋" w:hAnsi="仿宋" w:cstheme="minorEastAsia" w:hint="eastAsia"/>
          <w:sz w:val="30"/>
          <w:szCs w:val="30"/>
        </w:rPr>
        <w:t>4</w:t>
      </w:r>
      <w:r>
        <w:rPr>
          <w:rFonts w:ascii="仿宋" w:eastAsia="仿宋" w:hAnsi="仿宋" w:cstheme="minorEastAsia" w:hint="eastAsia"/>
          <w:sz w:val="30"/>
          <w:szCs w:val="30"/>
        </w:rPr>
        <w:t>）。</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5</w:t>
      </w:r>
      <w:r>
        <w:rPr>
          <w:rFonts w:ascii="仿宋" w:eastAsia="仿宋" w:hAnsi="仿宋" w:cstheme="minorEastAsia" w:hint="eastAsia"/>
          <w:sz w:val="30"/>
          <w:szCs w:val="30"/>
        </w:rPr>
        <w:t>、获得国家奖助学金学生公示名单（纸质版、电子版）。</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6</w:t>
      </w:r>
      <w:r>
        <w:rPr>
          <w:rFonts w:ascii="仿宋" w:eastAsia="仿宋" w:hAnsi="仿宋" w:cstheme="minorEastAsia" w:hint="eastAsia"/>
          <w:sz w:val="30"/>
          <w:szCs w:val="30"/>
        </w:rPr>
        <w:t>、国家奖助学金评审总结报告</w:t>
      </w:r>
      <w:r>
        <w:rPr>
          <w:rFonts w:ascii="仿宋" w:eastAsia="仿宋" w:hAnsi="仿宋" w:cstheme="minorEastAsia" w:hint="eastAsia"/>
          <w:sz w:val="30"/>
          <w:szCs w:val="30"/>
        </w:rPr>
        <w:t>1</w:t>
      </w:r>
      <w:r>
        <w:rPr>
          <w:rFonts w:ascii="仿宋" w:eastAsia="仿宋" w:hAnsi="仿宋" w:cstheme="minorEastAsia" w:hint="eastAsia"/>
          <w:sz w:val="30"/>
          <w:szCs w:val="30"/>
        </w:rPr>
        <w:t>份（纸质版）。主要内容包括：国家奖助学金评审领导小组名单、奖助学金评审的基本情况、存在的问题及下一步</w:t>
      </w:r>
      <w:r>
        <w:rPr>
          <w:rFonts w:ascii="仿宋" w:eastAsia="仿宋" w:hAnsi="仿宋" w:cstheme="minorEastAsia" w:hint="eastAsia"/>
          <w:sz w:val="30"/>
          <w:szCs w:val="30"/>
        </w:rPr>
        <w:t>工作建议。</w:t>
      </w:r>
    </w:p>
    <w:p w:rsidR="00F27EC5" w:rsidRDefault="000878EC" w:rsidP="00823C95">
      <w:pPr>
        <w:spacing w:line="560" w:lineRule="exact"/>
        <w:ind w:firstLineChars="150" w:firstLine="465"/>
        <w:rPr>
          <w:rFonts w:ascii="仿宋" w:eastAsia="仿宋" w:hAnsi="仿宋" w:cstheme="minorEastAsia"/>
          <w:sz w:val="30"/>
          <w:szCs w:val="30"/>
        </w:rPr>
      </w:pPr>
      <w:r>
        <w:rPr>
          <w:rFonts w:ascii="仿宋" w:eastAsia="仿宋" w:hAnsi="仿宋" w:cstheme="minorEastAsia" w:hint="eastAsia"/>
          <w:sz w:val="30"/>
          <w:szCs w:val="30"/>
        </w:rPr>
        <w:t>（二）填报要求</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1</w:t>
      </w:r>
      <w:r>
        <w:rPr>
          <w:rFonts w:ascii="仿宋" w:eastAsia="仿宋" w:hAnsi="仿宋" w:cstheme="minorEastAsia" w:hint="eastAsia"/>
          <w:sz w:val="30"/>
          <w:szCs w:val="30"/>
        </w:rPr>
        <w:t>、公示名单需正确体现公示时间。公示期不得少于</w:t>
      </w:r>
      <w:r>
        <w:rPr>
          <w:rFonts w:ascii="仿宋" w:eastAsia="仿宋" w:hAnsi="仿宋" w:cstheme="minorEastAsia" w:hint="eastAsia"/>
          <w:sz w:val="30"/>
          <w:szCs w:val="30"/>
        </w:rPr>
        <w:t>5</w:t>
      </w:r>
      <w:r>
        <w:rPr>
          <w:rFonts w:ascii="仿宋" w:eastAsia="仿宋" w:hAnsi="仿宋" w:cstheme="minorEastAsia" w:hint="eastAsia"/>
          <w:sz w:val="30"/>
          <w:szCs w:val="30"/>
        </w:rPr>
        <w:t>个工作日。</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lastRenderedPageBreak/>
        <w:t>2</w:t>
      </w:r>
      <w:r>
        <w:rPr>
          <w:rFonts w:ascii="仿宋" w:eastAsia="仿宋" w:hAnsi="仿宋" w:cstheme="minorEastAsia" w:hint="eastAsia"/>
          <w:sz w:val="30"/>
          <w:szCs w:val="30"/>
        </w:rPr>
        <w:t>、学院上报的总结报告、申请审批表及公示名单均须加盖学院行政公章。</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3</w:t>
      </w:r>
      <w:r>
        <w:rPr>
          <w:rFonts w:ascii="仿宋" w:eastAsia="仿宋" w:hAnsi="仿宋" w:cstheme="minorEastAsia" w:hint="eastAsia"/>
          <w:sz w:val="30"/>
          <w:szCs w:val="30"/>
        </w:rPr>
        <w:t>、国家奖学金和励志奖学金申请表需双面打印，内容须填写完整、盖章齐全，不得缺项、漏项，不得擅自更改表格格式，不得随意涂改。</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4</w:t>
      </w:r>
      <w:r>
        <w:rPr>
          <w:rFonts w:ascii="仿宋" w:eastAsia="仿宋" w:hAnsi="仿宋" w:cstheme="minorEastAsia" w:hint="eastAsia"/>
          <w:sz w:val="30"/>
          <w:szCs w:val="30"/>
        </w:rPr>
        <w:t>、申请表中学习成绩和综合考评成绩排名全校统一采用专业标准。排名不得出现并列情况；总人数和必修课门数按上学年实际情况填写，不得出现同一排序标准下前后总人数不一致，必修课门次不符实际等情况。</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 xml:space="preserve">    5</w:t>
      </w:r>
      <w:r>
        <w:rPr>
          <w:rFonts w:ascii="仿宋" w:eastAsia="仿宋" w:hAnsi="仿宋" w:cstheme="minorEastAsia" w:hint="eastAsia"/>
          <w:sz w:val="30"/>
          <w:szCs w:val="30"/>
        </w:rPr>
        <w:t>、申请表中“学生获奖情况”需据实</w:t>
      </w:r>
      <w:r>
        <w:rPr>
          <w:rFonts w:ascii="仿宋" w:eastAsia="仿宋" w:hAnsi="仿宋" w:cstheme="minorEastAsia" w:hint="eastAsia"/>
          <w:sz w:val="30"/>
          <w:szCs w:val="30"/>
        </w:rPr>
        <w:t>填写，注明获奖时间、所获奖项全称及颁奖单位，不得伪造虚构。表述模糊、信息不全者视为无效。</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6</w:t>
      </w:r>
      <w:r>
        <w:rPr>
          <w:rFonts w:ascii="仿宋" w:eastAsia="仿宋" w:hAnsi="仿宋" w:cstheme="minorEastAsia" w:hint="eastAsia"/>
          <w:sz w:val="30"/>
          <w:szCs w:val="30"/>
        </w:rPr>
        <w:t>、申请表中“申请理由”应当能够全面反映学生的综合素质，其中：国家奖学金申请理由字数控制在</w:t>
      </w:r>
      <w:r>
        <w:rPr>
          <w:rFonts w:ascii="仿宋" w:eastAsia="仿宋" w:hAnsi="仿宋" w:cstheme="minorEastAsia" w:hint="eastAsia"/>
          <w:sz w:val="30"/>
          <w:szCs w:val="30"/>
        </w:rPr>
        <w:t>200</w:t>
      </w:r>
      <w:r>
        <w:rPr>
          <w:rFonts w:ascii="仿宋" w:eastAsia="仿宋" w:hAnsi="仿宋" w:cstheme="minorEastAsia" w:hint="eastAsia"/>
          <w:sz w:val="30"/>
          <w:szCs w:val="30"/>
        </w:rPr>
        <w:t>字以上</w:t>
      </w:r>
      <w:r>
        <w:rPr>
          <w:rFonts w:ascii="仿宋" w:eastAsia="仿宋" w:hAnsi="仿宋" w:cstheme="minorEastAsia" w:hint="eastAsia"/>
          <w:sz w:val="30"/>
          <w:szCs w:val="30"/>
        </w:rPr>
        <w:t>300</w:t>
      </w:r>
      <w:r>
        <w:rPr>
          <w:rFonts w:ascii="仿宋" w:eastAsia="仿宋" w:hAnsi="仿宋" w:cstheme="minorEastAsia" w:hint="eastAsia"/>
          <w:sz w:val="30"/>
          <w:szCs w:val="30"/>
        </w:rPr>
        <w:t>字以内；推荐意见应当简明扼要，字数控制在</w:t>
      </w:r>
      <w:r>
        <w:rPr>
          <w:rFonts w:ascii="仿宋" w:eastAsia="仿宋" w:hAnsi="仿宋" w:cstheme="minorEastAsia" w:hint="eastAsia"/>
          <w:sz w:val="30"/>
          <w:szCs w:val="30"/>
        </w:rPr>
        <w:t>100</w:t>
      </w:r>
      <w:r>
        <w:rPr>
          <w:rFonts w:ascii="仿宋" w:eastAsia="仿宋" w:hAnsi="仿宋" w:cstheme="minorEastAsia" w:hint="eastAsia"/>
          <w:sz w:val="30"/>
          <w:szCs w:val="30"/>
        </w:rPr>
        <w:t>字以上</w:t>
      </w:r>
      <w:r>
        <w:rPr>
          <w:rFonts w:ascii="仿宋" w:eastAsia="仿宋" w:hAnsi="仿宋" w:cstheme="minorEastAsia" w:hint="eastAsia"/>
          <w:sz w:val="30"/>
          <w:szCs w:val="30"/>
        </w:rPr>
        <w:t>150</w:t>
      </w:r>
      <w:r>
        <w:rPr>
          <w:rFonts w:ascii="仿宋" w:eastAsia="仿宋" w:hAnsi="仿宋" w:cstheme="minorEastAsia" w:hint="eastAsia"/>
          <w:sz w:val="30"/>
          <w:szCs w:val="30"/>
        </w:rPr>
        <w:t>字以内；国家励志奖学金申请理由字数控制在</w:t>
      </w:r>
      <w:r>
        <w:rPr>
          <w:rFonts w:ascii="仿宋" w:eastAsia="仿宋" w:hAnsi="仿宋" w:cstheme="minorEastAsia" w:hint="eastAsia"/>
          <w:sz w:val="30"/>
          <w:szCs w:val="30"/>
        </w:rPr>
        <w:t>300</w:t>
      </w:r>
      <w:r>
        <w:rPr>
          <w:rFonts w:ascii="仿宋" w:eastAsia="仿宋" w:hAnsi="仿宋" w:cstheme="minorEastAsia" w:hint="eastAsia"/>
          <w:sz w:val="30"/>
          <w:szCs w:val="30"/>
        </w:rPr>
        <w:t>字以上</w:t>
      </w:r>
      <w:r>
        <w:rPr>
          <w:rFonts w:ascii="仿宋" w:eastAsia="仿宋" w:hAnsi="仿宋" w:cstheme="minorEastAsia" w:hint="eastAsia"/>
          <w:sz w:val="30"/>
          <w:szCs w:val="30"/>
        </w:rPr>
        <w:t>500</w:t>
      </w:r>
      <w:r>
        <w:rPr>
          <w:rFonts w:ascii="仿宋" w:eastAsia="仿宋" w:hAnsi="仿宋" w:cstheme="minorEastAsia" w:hint="eastAsia"/>
          <w:sz w:val="30"/>
          <w:szCs w:val="30"/>
        </w:rPr>
        <w:t>字以内。达不到以上最低字数要求的视为无效申请。</w:t>
      </w:r>
    </w:p>
    <w:p w:rsidR="00F27EC5" w:rsidRDefault="000878EC" w:rsidP="00823C95">
      <w:pPr>
        <w:spacing w:line="560" w:lineRule="exact"/>
        <w:ind w:firstLineChars="150" w:firstLine="465"/>
        <w:rPr>
          <w:rFonts w:ascii="仿宋" w:eastAsia="仿宋" w:hAnsi="仿宋" w:cstheme="minorEastAsia"/>
          <w:sz w:val="30"/>
          <w:szCs w:val="30"/>
        </w:rPr>
      </w:pPr>
      <w:r>
        <w:rPr>
          <w:rFonts w:ascii="仿宋" w:eastAsia="仿宋" w:hAnsi="仿宋" w:cstheme="minorEastAsia" w:hint="eastAsia"/>
          <w:sz w:val="30"/>
          <w:szCs w:val="30"/>
        </w:rPr>
        <w:t xml:space="preserve"> 7</w:t>
      </w:r>
      <w:r>
        <w:rPr>
          <w:rFonts w:ascii="仿宋" w:eastAsia="仿宋" w:hAnsi="仿宋" w:cstheme="minorEastAsia" w:hint="eastAsia"/>
          <w:sz w:val="30"/>
          <w:szCs w:val="30"/>
        </w:rPr>
        <w:t>、申请表中“推荐人”必须是申请学生的辅导员或班主任，其他人无权推荐。表格必须体现院系部门意见，推荐人和院系主管学生工作的领导同志必须签名，不得由其</w:t>
      </w:r>
      <w:r>
        <w:rPr>
          <w:rFonts w:ascii="仿宋" w:eastAsia="仿宋" w:hAnsi="仿宋" w:cstheme="minorEastAsia" w:hint="eastAsia"/>
          <w:sz w:val="30"/>
          <w:szCs w:val="30"/>
        </w:rPr>
        <w:t>他人代写推荐意见或签名。</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8</w:t>
      </w:r>
      <w:r>
        <w:rPr>
          <w:rFonts w:ascii="仿宋" w:eastAsia="仿宋" w:hAnsi="仿宋" w:cstheme="minorEastAsia" w:hint="eastAsia"/>
          <w:sz w:val="30"/>
          <w:szCs w:val="30"/>
        </w:rPr>
        <w:t>、申请表中“院系意见”栏中必须加盖院（系）行政公章，不得以党总支或其他印章代替。</w:t>
      </w:r>
    </w:p>
    <w:p w:rsidR="00F27EC5" w:rsidRDefault="000878EC">
      <w:pPr>
        <w:spacing w:line="560" w:lineRule="exact"/>
        <w:rPr>
          <w:rFonts w:ascii="仿宋" w:eastAsia="仿宋" w:hAnsi="仿宋" w:cstheme="minorEastAsia"/>
          <w:sz w:val="30"/>
          <w:szCs w:val="30"/>
        </w:rPr>
      </w:pPr>
      <w:r>
        <w:rPr>
          <w:rFonts w:asciiTheme="minorEastAsia" w:eastAsia="仿宋" w:hAnsiTheme="minorEastAsia" w:cstheme="minorEastAsia" w:hint="eastAsia"/>
          <w:sz w:val="30"/>
          <w:szCs w:val="30"/>
        </w:rPr>
        <w:lastRenderedPageBreak/>
        <w:t xml:space="preserve">   </w:t>
      </w:r>
      <w:r>
        <w:rPr>
          <w:rFonts w:ascii="仿宋" w:eastAsia="仿宋" w:hAnsi="仿宋" w:cstheme="minorEastAsia" w:hint="eastAsia"/>
          <w:sz w:val="30"/>
          <w:szCs w:val="30"/>
        </w:rPr>
        <w:t>9</w:t>
      </w:r>
      <w:r>
        <w:rPr>
          <w:rFonts w:ascii="仿宋" w:eastAsia="仿宋" w:hAnsi="仿宋" w:cstheme="minorEastAsia" w:hint="eastAsia"/>
          <w:sz w:val="30"/>
          <w:szCs w:val="30"/>
        </w:rPr>
        <w:t>、申请表中凡需签名之处，必须由相关人员亲手签写，不得以私章代替。申请表上报一律使用原件，不得使用复印件或扫描件。</w:t>
      </w:r>
    </w:p>
    <w:p w:rsidR="00F27EC5" w:rsidRDefault="000878EC">
      <w:pPr>
        <w:spacing w:line="560" w:lineRule="exact"/>
        <w:rPr>
          <w:rFonts w:ascii="仿宋" w:eastAsia="仿宋" w:hAnsi="仿宋" w:cstheme="minorEastAsia"/>
          <w:sz w:val="30"/>
          <w:szCs w:val="30"/>
        </w:rPr>
      </w:pPr>
      <w:r>
        <w:rPr>
          <w:rFonts w:ascii="仿宋" w:eastAsia="仿宋" w:hAnsi="仿宋" w:cstheme="minorEastAsia" w:hint="eastAsia"/>
          <w:sz w:val="30"/>
          <w:szCs w:val="30"/>
        </w:rPr>
        <w:t xml:space="preserve">    </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附件</w:t>
      </w:r>
      <w:r>
        <w:rPr>
          <w:rFonts w:ascii="仿宋" w:eastAsia="仿宋" w:hAnsi="仿宋" w:cstheme="minorEastAsia" w:hint="eastAsia"/>
          <w:sz w:val="30"/>
          <w:szCs w:val="30"/>
        </w:rPr>
        <w:t xml:space="preserve">1  </w:t>
      </w:r>
      <w:r>
        <w:rPr>
          <w:rFonts w:ascii="仿宋" w:eastAsia="仿宋" w:hAnsi="仿宋" w:cstheme="minorEastAsia" w:hint="eastAsia"/>
          <w:sz w:val="30"/>
          <w:szCs w:val="30"/>
        </w:rPr>
        <w:t>国家奖助学金评选工作相关要求</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附件</w:t>
      </w:r>
      <w:r>
        <w:rPr>
          <w:rFonts w:ascii="仿宋" w:eastAsia="仿宋" w:hAnsi="仿宋" w:cstheme="minorEastAsia" w:hint="eastAsia"/>
          <w:sz w:val="30"/>
          <w:szCs w:val="30"/>
        </w:rPr>
        <w:t>2  2017-2018</w:t>
      </w:r>
      <w:r>
        <w:rPr>
          <w:rFonts w:ascii="仿宋" w:eastAsia="仿宋" w:hAnsi="仿宋" w:cstheme="minorEastAsia" w:hint="eastAsia"/>
          <w:sz w:val="30"/>
          <w:szCs w:val="30"/>
        </w:rPr>
        <w:t>学年度国家奖学金申请审批表</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附件</w:t>
      </w:r>
      <w:r>
        <w:rPr>
          <w:rFonts w:ascii="仿宋" w:eastAsia="仿宋" w:hAnsi="仿宋" w:cstheme="minorEastAsia" w:hint="eastAsia"/>
          <w:sz w:val="30"/>
          <w:szCs w:val="30"/>
        </w:rPr>
        <w:t>3  2017-2018</w:t>
      </w:r>
      <w:r>
        <w:rPr>
          <w:rFonts w:ascii="仿宋" w:eastAsia="仿宋" w:hAnsi="仿宋" w:cstheme="minorEastAsia" w:hint="eastAsia"/>
          <w:sz w:val="30"/>
          <w:szCs w:val="30"/>
        </w:rPr>
        <w:t>学年国家励志奖学金申请审批表</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附件</w:t>
      </w:r>
      <w:r>
        <w:rPr>
          <w:rFonts w:ascii="仿宋" w:eastAsia="仿宋" w:hAnsi="仿宋" w:cstheme="minorEastAsia" w:hint="eastAsia"/>
          <w:sz w:val="30"/>
          <w:szCs w:val="30"/>
        </w:rPr>
        <w:t>4</w:t>
      </w:r>
      <w:r>
        <w:rPr>
          <w:rFonts w:ascii="仿宋" w:eastAsia="仿宋" w:hAnsi="仿宋" w:cstheme="minorEastAsia" w:hint="eastAsia"/>
          <w:sz w:val="30"/>
          <w:szCs w:val="30"/>
        </w:rPr>
        <w:t xml:space="preserve"> </w:t>
      </w:r>
      <w:r>
        <w:rPr>
          <w:rFonts w:ascii="仿宋" w:eastAsia="仿宋" w:hAnsi="仿宋" w:cstheme="minorEastAsia" w:hint="eastAsia"/>
          <w:sz w:val="30"/>
          <w:szCs w:val="30"/>
        </w:rPr>
        <w:t xml:space="preserve"> </w:t>
      </w:r>
      <w:r>
        <w:rPr>
          <w:rFonts w:ascii="仿宋" w:eastAsia="仿宋" w:hAnsi="仿宋" w:cstheme="minorEastAsia" w:hint="eastAsia"/>
          <w:sz w:val="30"/>
          <w:szCs w:val="30"/>
        </w:rPr>
        <w:t>201</w:t>
      </w:r>
      <w:r>
        <w:rPr>
          <w:rFonts w:ascii="仿宋" w:eastAsia="仿宋" w:hAnsi="仿宋" w:cstheme="minorEastAsia" w:hint="eastAsia"/>
          <w:sz w:val="30"/>
          <w:szCs w:val="30"/>
        </w:rPr>
        <w:t>8</w:t>
      </w:r>
      <w:r>
        <w:rPr>
          <w:rFonts w:ascii="仿宋" w:eastAsia="仿宋" w:hAnsi="仿宋" w:cstheme="minorEastAsia" w:hint="eastAsia"/>
          <w:sz w:val="30"/>
          <w:szCs w:val="30"/>
        </w:rPr>
        <w:t>-201</w:t>
      </w:r>
      <w:r>
        <w:rPr>
          <w:rFonts w:ascii="仿宋" w:eastAsia="仿宋" w:hAnsi="仿宋" w:cstheme="minorEastAsia" w:hint="eastAsia"/>
          <w:sz w:val="30"/>
          <w:szCs w:val="30"/>
        </w:rPr>
        <w:t>9</w:t>
      </w:r>
      <w:r>
        <w:rPr>
          <w:rFonts w:ascii="仿宋" w:eastAsia="仿宋" w:hAnsi="仿宋" w:cstheme="minorEastAsia" w:hint="eastAsia"/>
          <w:sz w:val="30"/>
          <w:szCs w:val="30"/>
        </w:rPr>
        <w:t>学年度国家助学金申请审批表</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附件</w:t>
      </w:r>
      <w:r>
        <w:rPr>
          <w:rFonts w:ascii="仿宋" w:eastAsia="仿宋" w:hAnsi="仿宋" w:cstheme="minorEastAsia" w:hint="eastAsia"/>
          <w:sz w:val="30"/>
          <w:szCs w:val="30"/>
        </w:rPr>
        <w:t>5</w:t>
      </w:r>
      <w:r>
        <w:rPr>
          <w:rFonts w:ascii="仿宋" w:eastAsia="仿宋" w:hAnsi="仿宋" w:cstheme="minorEastAsia" w:hint="eastAsia"/>
          <w:sz w:val="30"/>
          <w:szCs w:val="30"/>
        </w:rPr>
        <w:t xml:space="preserve">  201</w:t>
      </w:r>
      <w:r>
        <w:rPr>
          <w:rFonts w:ascii="仿宋" w:eastAsia="仿宋" w:hAnsi="仿宋" w:cstheme="minorEastAsia" w:hint="eastAsia"/>
          <w:sz w:val="30"/>
          <w:szCs w:val="30"/>
        </w:rPr>
        <w:t>8</w:t>
      </w:r>
      <w:r>
        <w:rPr>
          <w:rFonts w:ascii="仿宋" w:eastAsia="仿宋" w:hAnsi="仿宋" w:cstheme="minorEastAsia" w:hint="eastAsia"/>
          <w:sz w:val="30"/>
          <w:szCs w:val="30"/>
        </w:rPr>
        <w:t>-201</w:t>
      </w:r>
      <w:r>
        <w:rPr>
          <w:rFonts w:ascii="仿宋" w:eastAsia="仿宋" w:hAnsi="仿宋" w:cstheme="minorEastAsia" w:hint="eastAsia"/>
          <w:sz w:val="30"/>
          <w:szCs w:val="30"/>
        </w:rPr>
        <w:t>9</w:t>
      </w:r>
      <w:r>
        <w:rPr>
          <w:rFonts w:ascii="仿宋" w:eastAsia="仿宋" w:hAnsi="仿宋" w:cstheme="minorEastAsia" w:hint="eastAsia"/>
          <w:sz w:val="30"/>
          <w:szCs w:val="30"/>
        </w:rPr>
        <w:t>学年度国家助学金备案汇总表（调减）</w:t>
      </w:r>
    </w:p>
    <w:p w:rsidR="00F27EC5" w:rsidRDefault="000878EC" w:rsidP="00823C95">
      <w:pPr>
        <w:spacing w:line="560" w:lineRule="exact"/>
        <w:ind w:firstLineChars="200" w:firstLine="620"/>
        <w:rPr>
          <w:rFonts w:ascii="仿宋" w:eastAsia="仿宋" w:hAnsi="仿宋" w:cstheme="minorEastAsia"/>
          <w:sz w:val="30"/>
          <w:szCs w:val="30"/>
        </w:rPr>
      </w:pPr>
      <w:r>
        <w:rPr>
          <w:rFonts w:ascii="仿宋" w:eastAsia="仿宋" w:hAnsi="仿宋" w:cstheme="minorEastAsia" w:hint="eastAsia"/>
          <w:sz w:val="30"/>
          <w:szCs w:val="30"/>
        </w:rPr>
        <w:t>附件</w:t>
      </w:r>
      <w:r>
        <w:rPr>
          <w:rFonts w:ascii="仿宋" w:eastAsia="仿宋" w:hAnsi="仿宋" w:cstheme="minorEastAsia" w:hint="eastAsia"/>
          <w:sz w:val="30"/>
          <w:szCs w:val="30"/>
        </w:rPr>
        <w:t>6</w:t>
      </w:r>
      <w:r>
        <w:rPr>
          <w:rFonts w:ascii="仿宋" w:eastAsia="仿宋" w:hAnsi="仿宋" w:cstheme="minorEastAsia" w:hint="eastAsia"/>
          <w:sz w:val="30"/>
          <w:szCs w:val="30"/>
        </w:rPr>
        <w:t xml:space="preserve">  201</w:t>
      </w:r>
      <w:r>
        <w:rPr>
          <w:rFonts w:ascii="仿宋" w:eastAsia="仿宋" w:hAnsi="仿宋" w:cstheme="minorEastAsia" w:hint="eastAsia"/>
          <w:sz w:val="30"/>
          <w:szCs w:val="30"/>
        </w:rPr>
        <w:t>8</w:t>
      </w:r>
      <w:r>
        <w:rPr>
          <w:rFonts w:ascii="仿宋" w:eastAsia="仿宋" w:hAnsi="仿宋" w:cstheme="minorEastAsia" w:hint="eastAsia"/>
          <w:sz w:val="30"/>
          <w:szCs w:val="30"/>
        </w:rPr>
        <w:t>-201</w:t>
      </w:r>
      <w:r>
        <w:rPr>
          <w:rFonts w:ascii="仿宋" w:eastAsia="仿宋" w:hAnsi="仿宋" w:cstheme="minorEastAsia" w:hint="eastAsia"/>
          <w:sz w:val="30"/>
          <w:szCs w:val="30"/>
        </w:rPr>
        <w:t>9</w:t>
      </w:r>
      <w:r>
        <w:rPr>
          <w:rFonts w:ascii="仿宋" w:eastAsia="仿宋" w:hAnsi="仿宋" w:cstheme="minorEastAsia" w:hint="eastAsia"/>
          <w:sz w:val="30"/>
          <w:szCs w:val="30"/>
        </w:rPr>
        <w:t>学年度国家助学金备案汇总表（调增）</w:t>
      </w:r>
    </w:p>
    <w:p w:rsidR="00F27EC5" w:rsidRDefault="00F27EC5">
      <w:pPr>
        <w:jc w:val="left"/>
        <w:rPr>
          <w:rFonts w:asciiTheme="minorEastAsia" w:eastAsiaTheme="minorEastAsia" w:hAnsiTheme="minorEastAsia" w:cstheme="minorEastAsia"/>
          <w:sz w:val="24"/>
          <w:szCs w:val="24"/>
        </w:rPr>
      </w:pPr>
    </w:p>
    <w:p w:rsidR="00F27EC5" w:rsidRDefault="00F27EC5">
      <w:pPr>
        <w:jc w:val="left"/>
        <w:rPr>
          <w:rFonts w:asciiTheme="minorEastAsia" w:eastAsiaTheme="minorEastAsia" w:hAnsiTheme="minorEastAsia" w:cstheme="minorEastAsia"/>
          <w:sz w:val="24"/>
          <w:szCs w:val="24"/>
        </w:rPr>
      </w:pPr>
    </w:p>
    <w:p w:rsidR="00F27EC5" w:rsidRDefault="00F27EC5">
      <w:pPr>
        <w:jc w:val="left"/>
        <w:rPr>
          <w:rFonts w:asciiTheme="minorEastAsia" w:eastAsiaTheme="minorEastAsia" w:hAnsiTheme="minorEastAsia" w:cstheme="minorEastAsia"/>
          <w:sz w:val="24"/>
          <w:szCs w:val="24"/>
        </w:rPr>
      </w:pPr>
    </w:p>
    <w:p w:rsidR="00F27EC5" w:rsidRDefault="000878EC">
      <w:pPr>
        <w:jc w:val="left"/>
        <w:rPr>
          <w:rFonts w:ascii="仿宋" w:eastAsia="仿宋" w:hAnsi="仿宋" w:cs="仿宋"/>
          <w:sz w:val="30"/>
          <w:szCs w:val="30"/>
        </w:rPr>
      </w:pPr>
      <w:r>
        <w:rPr>
          <w:rFonts w:asciiTheme="minorEastAsia" w:eastAsiaTheme="minorEastAsia" w:hAnsiTheme="minorEastAsia" w:cstheme="minorEastAsia" w:hint="eastAsia"/>
          <w:sz w:val="24"/>
          <w:szCs w:val="24"/>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学生处</w:t>
      </w:r>
    </w:p>
    <w:p w:rsidR="00F27EC5" w:rsidRDefault="000878EC">
      <w:pPr>
        <w:jc w:val="left"/>
        <w:rPr>
          <w:rFonts w:ascii="仿宋" w:eastAsia="仿宋" w:hAnsi="仿宋" w:cs="仿宋"/>
          <w:sz w:val="30"/>
          <w:szCs w:val="30"/>
        </w:rPr>
      </w:pPr>
      <w:r>
        <w:rPr>
          <w:rFonts w:ascii="仿宋" w:eastAsia="仿宋" w:hAnsi="仿宋" w:cs="仿宋" w:hint="eastAsia"/>
          <w:sz w:val="30"/>
          <w:szCs w:val="30"/>
        </w:rPr>
        <w:t xml:space="preserve">                                    2018</w:t>
      </w:r>
      <w:r>
        <w:rPr>
          <w:rFonts w:ascii="仿宋" w:eastAsia="仿宋" w:hAnsi="仿宋" w:cs="仿宋" w:hint="eastAsia"/>
          <w:sz w:val="30"/>
          <w:szCs w:val="30"/>
        </w:rPr>
        <w:t>年</w:t>
      </w:r>
      <w:r>
        <w:rPr>
          <w:rFonts w:ascii="仿宋" w:eastAsia="仿宋" w:hAnsi="仿宋" w:cs="仿宋" w:hint="eastAsia"/>
          <w:sz w:val="30"/>
          <w:szCs w:val="30"/>
        </w:rPr>
        <w:t>9</w:t>
      </w:r>
      <w:r>
        <w:rPr>
          <w:rFonts w:ascii="仿宋" w:eastAsia="仿宋" w:hAnsi="仿宋" w:cs="仿宋" w:hint="eastAsia"/>
          <w:sz w:val="30"/>
          <w:szCs w:val="30"/>
        </w:rPr>
        <w:t>月</w:t>
      </w:r>
      <w:r>
        <w:rPr>
          <w:rFonts w:ascii="仿宋" w:eastAsia="仿宋" w:hAnsi="仿宋" w:cs="仿宋" w:hint="eastAsia"/>
          <w:sz w:val="30"/>
          <w:szCs w:val="30"/>
        </w:rPr>
        <w:t>3</w:t>
      </w:r>
      <w:r>
        <w:rPr>
          <w:rFonts w:ascii="仿宋" w:eastAsia="仿宋" w:hAnsi="仿宋" w:cs="仿宋" w:hint="eastAsia"/>
          <w:sz w:val="30"/>
          <w:szCs w:val="30"/>
        </w:rPr>
        <w:t>日</w:t>
      </w:r>
      <w:bookmarkStart w:id="0" w:name="_GoBack"/>
      <w:bookmarkEnd w:id="0"/>
    </w:p>
    <w:p w:rsidR="00F27EC5" w:rsidRDefault="00F27EC5">
      <w:pPr>
        <w:jc w:val="left"/>
        <w:rPr>
          <w:rFonts w:asciiTheme="minorEastAsia" w:eastAsiaTheme="minorEastAsia" w:hAnsiTheme="minorEastAsia" w:cstheme="minorEastAsia"/>
          <w:sz w:val="32"/>
          <w:szCs w:val="32"/>
        </w:rPr>
      </w:pPr>
    </w:p>
    <w:p w:rsidR="00F27EC5" w:rsidRDefault="00F27EC5">
      <w:pPr>
        <w:jc w:val="left"/>
        <w:rPr>
          <w:rFonts w:asciiTheme="minorEastAsia" w:eastAsiaTheme="minorEastAsia" w:hAnsiTheme="minorEastAsia" w:cstheme="minorEastAsia"/>
          <w:sz w:val="24"/>
          <w:szCs w:val="24"/>
        </w:rPr>
      </w:pPr>
    </w:p>
    <w:p w:rsidR="00F27EC5" w:rsidRDefault="00F27EC5">
      <w:pPr>
        <w:jc w:val="left"/>
        <w:rPr>
          <w:rFonts w:asciiTheme="minorEastAsia" w:eastAsiaTheme="minorEastAsia" w:hAnsiTheme="minorEastAsia" w:cstheme="minorEastAsia"/>
          <w:sz w:val="24"/>
          <w:szCs w:val="24"/>
        </w:rPr>
      </w:pPr>
    </w:p>
    <w:p w:rsidR="00F27EC5" w:rsidRDefault="00F27EC5">
      <w:pPr>
        <w:jc w:val="left"/>
        <w:rPr>
          <w:rFonts w:asciiTheme="minorEastAsia" w:eastAsiaTheme="minorEastAsia" w:hAnsiTheme="minorEastAsia" w:cstheme="minorEastAsia"/>
          <w:sz w:val="24"/>
          <w:szCs w:val="24"/>
        </w:rPr>
      </w:pPr>
    </w:p>
    <w:p w:rsidR="00F27EC5" w:rsidRDefault="00F27EC5">
      <w:pPr>
        <w:jc w:val="left"/>
        <w:rPr>
          <w:rFonts w:asciiTheme="minorEastAsia" w:eastAsiaTheme="minorEastAsia" w:hAnsiTheme="minorEastAsia" w:cstheme="minorEastAsia"/>
          <w:sz w:val="24"/>
          <w:szCs w:val="24"/>
        </w:rPr>
      </w:pPr>
    </w:p>
    <w:p w:rsidR="00F27EC5" w:rsidRDefault="00F27EC5">
      <w:pPr>
        <w:jc w:val="left"/>
        <w:rPr>
          <w:rFonts w:asciiTheme="minorEastAsia" w:eastAsiaTheme="minorEastAsia" w:hAnsiTheme="minorEastAsia" w:cstheme="minorEastAsia"/>
          <w:sz w:val="24"/>
          <w:szCs w:val="24"/>
        </w:rPr>
      </w:pPr>
    </w:p>
    <w:p w:rsidR="002E154A" w:rsidRDefault="002E154A">
      <w:pPr>
        <w:jc w:val="left"/>
        <w:rPr>
          <w:rFonts w:ascii="宋体" w:hAnsi="宋体" w:cs="宋体" w:hint="eastAsia"/>
          <w:b/>
          <w:sz w:val="32"/>
          <w:szCs w:val="32"/>
        </w:rPr>
      </w:pPr>
    </w:p>
    <w:p w:rsidR="00F27EC5" w:rsidRDefault="000878EC">
      <w:pPr>
        <w:jc w:val="left"/>
        <w:rPr>
          <w:rFonts w:ascii="宋体" w:hAnsi="宋体" w:cs="宋体"/>
          <w:b/>
          <w:sz w:val="32"/>
          <w:szCs w:val="32"/>
        </w:rPr>
      </w:pPr>
      <w:r>
        <w:rPr>
          <w:rFonts w:ascii="宋体" w:hAnsi="宋体" w:cs="宋体" w:hint="eastAsia"/>
          <w:b/>
          <w:sz w:val="32"/>
          <w:szCs w:val="32"/>
        </w:rPr>
        <w:lastRenderedPageBreak/>
        <w:t>附件</w:t>
      </w:r>
      <w:r>
        <w:rPr>
          <w:rFonts w:ascii="宋体" w:hAnsi="宋体" w:cs="宋体" w:hint="eastAsia"/>
          <w:b/>
          <w:sz w:val="32"/>
          <w:szCs w:val="32"/>
        </w:rPr>
        <w:t>1</w:t>
      </w:r>
    </w:p>
    <w:p w:rsidR="00F27EC5" w:rsidRDefault="000878EC">
      <w:pPr>
        <w:spacing w:line="420" w:lineRule="atLeast"/>
        <w:jc w:val="center"/>
        <w:rPr>
          <w:rFonts w:ascii="方正小标宋简体" w:eastAsia="方正小标宋简体" w:hAnsi="方正小标宋简体" w:cs="方正小标宋简体"/>
          <w:b/>
          <w:sz w:val="36"/>
          <w:szCs w:val="36"/>
        </w:rPr>
      </w:pPr>
      <w:r>
        <w:rPr>
          <w:rFonts w:ascii="方正小标宋简体" w:eastAsia="方正小标宋简体" w:hAnsi="方正小标宋简体" w:cs="方正小标宋简体" w:hint="eastAsia"/>
          <w:b/>
          <w:sz w:val="36"/>
          <w:szCs w:val="36"/>
        </w:rPr>
        <w:t>国家奖助学金评选工作相关要求</w:t>
      </w:r>
    </w:p>
    <w:p w:rsidR="00F27EC5" w:rsidRDefault="000878EC">
      <w:pPr>
        <w:spacing w:line="420" w:lineRule="atLeast"/>
        <w:rPr>
          <w:rFonts w:ascii="仿宋" w:eastAsia="仿宋" w:hAnsi="仿宋" w:cs="仿宋"/>
          <w:sz w:val="32"/>
          <w:szCs w:val="32"/>
        </w:rPr>
      </w:pPr>
      <w:r>
        <w:rPr>
          <w:rFonts w:ascii="宋体" w:hAnsi="宋体" w:hint="eastAsia"/>
          <w:sz w:val="32"/>
          <w:szCs w:val="32"/>
        </w:rPr>
        <w:t xml:space="preserve">    </w:t>
      </w:r>
      <w:r>
        <w:rPr>
          <w:rFonts w:ascii="仿宋" w:eastAsia="仿宋" w:hAnsi="仿宋" w:cs="仿宋" w:hint="eastAsia"/>
          <w:sz w:val="32"/>
          <w:szCs w:val="32"/>
        </w:rPr>
        <w:t>省资助系统调整后，纸质表格直接从系统打印，所有系统录入数据应做到逐一审核、准确无误。</w:t>
      </w:r>
    </w:p>
    <w:p w:rsidR="00F27EC5" w:rsidRDefault="000878EC" w:rsidP="00823C95">
      <w:pPr>
        <w:numPr>
          <w:ilvl w:val="0"/>
          <w:numId w:val="1"/>
        </w:numPr>
        <w:spacing w:line="420" w:lineRule="atLeast"/>
        <w:ind w:firstLineChars="200" w:firstLine="662"/>
        <w:rPr>
          <w:rFonts w:ascii="仿宋" w:eastAsia="仿宋" w:hAnsi="仿宋" w:cs="仿宋"/>
          <w:sz w:val="32"/>
          <w:szCs w:val="32"/>
        </w:rPr>
      </w:pPr>
      <w:r>
        <w:rPr>
          <w:rFonts w:ascii="仿宋" w:eastAsia="仿宋" w:hAnsi="仿宋" w:cs="仿宋" w:hint="eastAsia"/>
          <w:b/>
          <w:sz w:val="32"/>
          <w:szCs w:val="32"/>
        </w:rPr>
        <w:t>家庭经济困难学生认定</w:t>
      </w:r>
    </w:p>
    <w:p w:rsidR="00F27EC5" w:rsidRDefault="000878EC">
      <w:pPr>
        <w:spacing w:line="420" w:lineRule="atLeast"/>
        <w:rPr>
          <w:rFonts w:ascii="仿宋" w:eastAsia="仿宋" w:hAnsi="仿宋" w:cs="仿宋"/>
          <w:sz w:val="32"/>
          <w:szCs w:val="32"/>
        </w:rPr>
      </w:pPr>
      <w:r>
        <w:rPr>
          <w:rFonts w:ascii="仿宋" w:eastAsia="仿宋" w:hAnsi="仿宋" w:cs="仿宋" w:hint="eastAsia"/>
          <w:b/>
          <w:sz w:val="32"/>
          <w:szCs w:val="32"/>
        </w:rPr>
        <w:t xml:space="preserve">   </w:t>
      </w:r>
      <w:r>
        <w:rPr>
          <w:rFonts w:ascii="仿宋" w:eastAsia="仿宋" w:hAnsi="仿宋" w:cs="仿宋" w:hint="eastAsia"/>
          <w:sz w:val="32"/>
          <w:szCs w:val="32"/>
        </w:rPr>
        <w:t>（一）应根据《平顶山学院家庭经济困难学生认定办法》（平学院行</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92</w:t>
      </w:r>
      <w:r>
        <w:rPr>
          <w:rFonts w:ascii="仿宋" w:eastAsia="仿宋" w:hAnsi="仿宋" w:cs="仿宋" w:hint="eastAsia"/>
          <w:sz w:val="32"/>
          <w:szCs w:val="32"/>
        </w:rPr>
        <w:t>］号）规定的认定标准和基本条件，分三个档次进行认定。</w:t>
      </w:r>
    </w:p>
    <w:p w:rsidR="00F27EC5" w:rsidRDefault="000878EC" w:rsidP="00823C95">
      <w:pPr>
        <w:spacing w:line="420" w:lineRule="atLeast"/>
        <w:ind w:firstLineChars="200" w:firstLine="660"/>
        <w:rPr>
          <w:rFonts w:ascii="仿宋" w:eastAsia="仿宋" w:hAnsi="仿宋" w:cs="仿宋"/>
          <w:bCs/>
          <w:sz w:val="32"/>
          <w:szCs w:val="32"/>
        </w:rPr>
      </w:pPr>
      <w:r>
        <w:rPr>
          <w:rFonts w:ascii="仿宋" w:eastAsia="仿宋" w:hAnsi="仿宋" w:cs="仿宋" w:hint="eastAsia"/>
          <w:bCs/>
          <w:sz w:val="32"/>
          <w:szCs w:val="32"/>
        </w:rPr>
        <w:t>（二）励志和助学金申请审批表中，“申请理由”的内容应包含所选档次列举的基本条件。</w:t>
      </w:r>
    </w:p>
    <w:p w:rsidR="00F27EC5" w:rsidRDefault="000878EC" w:rsidP="00823C95">
      <w:pPr>
        <w:spacing w:line="420" w:lineRule="atLeast"/>
        <w:ind w:firstLineChars="200" w:firstLine="660"/>
        <w:rPr>
          <w:rFonts w:ascii="仿宋" w:eastAsia="仿宋" w:hAnsi="仿宋" w:cs="仿宋"/>
          <w:bCs/>
          <w:sz w:val="32"/>
          <w:szCs w:val="32"/>
        </w:rPr>
      </w:pPr>
      <w:r>
        <w:rPr>
          <w:rFonts w:ascii="仿宋" w:eastAsia="仿宋" w:hAnsi="仿宋" w:cs="仿宋" w:hint="eastAsia"/>
          <w:bCs/>
          <w:sz w:val="32"/>
          <w:szCs w:val="32"/>
        </w:rPr>
        <w:t>（三）各学院贫困生认定工作组、民主评议小组成员名单应公示。民主评议小组中的学生代表应具有广泛的代表性，不少于年级或专业的</w:t>
      </w:r>
      <w:r>
        <w:rPr>
          <w:rFonts w:ascii="仿宋" w:eastAsia="仿宋" w:hAnsi="仿宋" w:cs="仿宋" w:hint="eastAsia"/>
          <w:bCs/>
          <w:sz w:val="32"/>
          <w:szCs w:val="32"/>
        </w:rPr>
        <w:t>10%</w:t>
      </w:r>
      <w:r>
        <w:rPr>
          <w:rFonts w:ascii="仿宋" w:eastAsia="仿宋" w:hAnsi="仿宋" w:cs="仿宋" w:hint="eastAsia"/>
          <w:bCs/>
          <w:sz w:val="32"/>
          <w:szCs w:val="32"/>
        </w:rPr>
        <w:t>。</w:t>
      </w:r>
    </w:p>
    <w:p w:rsidR="00F27EC5" w:rsidRDefault="000878EC" w:rsidP="00823C95">
      <w:pPr>
        <w:spacing w:line="420" w:lineRule="atLeast"/>
        <w:ind w:firstLineChars="200" w:firstLine="660"/>
        <w:rPr>
          <w:rFonts w:ascii="仿宋" w:eastAsia="仿宋" w:hAnsi="仿宋" w:cs="仿宋"/>
          <w:bCs/>
          <w:sz w:val="32"/>
          <w:szCs w:val="32"/>
        </w:rPr>
      </w:pPr>
      <w:r>
        <w:rPr>
          <w:rFonts w:ascii="仿宋" w:eastAsia="仿宋" w:hAnsi="仿宋" w:cs="仿宋" w:hint="eastAsia"/>
          <w:bCs/>
          <w:sz w:val="32"/>
          <w:szCs w:val="32"/>
        </w:rPr>
        <w:t>（四）贫困生认定通过后，家庭经济困难学生名单及档次，应以适当方式在适当范围内公示</w:t>
      </w:r>
      <w:r>
        <w:rPr>
          <w:rFonts w:ascii="仿宋" w:eastAsia="仿宋" w:hAnsi="仿宋" w:cs="仿宋" w:hint="eastAsia"/>
          <w:bCs/>
          <w:sz w:val="32"/>
          <w:szCs w:val="32"/>
        </w:rPr>
        <w:t>5</w:t>
      </w:r>
      <w:r>
        <w:rPr>
          <w:rFonts w:ascii="仿宋" w:eastAsia="仿宋" w:hAnsi="仿宋" w:cs="仿宋" w:hint="eastAsia"/>
          <w:bCs/>
          <w:sz w:val="32"/>
          <w:szCs w:val="32"/>
        </w:rPr>
        <w:t>个工作日。</w:t>
      </w:r>
    </w:p>
    <w:p w:rsidR="00F27EC5" w:rsidRDefault="000878EC" w:rsidP="00823C95">
      <w:pPr>
        <w:spacing w:line="420" w:lineRule="atLeast"/>
        <w:ind w:firstLineChars="200" w:firstLine="660"/>
        <w:rPr>
          <w:rFonts w:ascii="仿宋" w:eastAsia="仿宋" w:hAnsi="仿宋" w:cs="仿宋"/>
          <w:bCs/>
          <w:sz w:val="32"/>
          <w:szCs w:val="32"/>
        </w:rPr>
      </w:pPr>
      <w:r>
        <w:rPr>
          <w:rFonts w:ascii="仿宋" w:eastAsia="仿宋" w:hAnsi="仿宋" w:cs="仿宋" w:hint="eastAsia"/>
          <w:bCs/>
          <w:sz w:val="32"/>
          <w:szCs w:val="32"/>
        </w:rPr>
        <w:t>（五）建立家庭经济困难学生信息档案。</w:t>
      </w:r>
    </w:p>
    <w:p w:rsidR="00F27EC5" w:rsidRDefault="000878EC">
      <w:pPr>
        <w:spacing w:line="420" w:lineRule="atLeast"/>
        <w:rPr>
          <w:rFonts w:ascii="黑体" w:eastAsia="黑体" w:hAnsi="黑体" w:cs="黑体"/>
          <w:b/>
          <w:bCs/>
          <w:sz w:val="32"/>
          <w:szCs w:val="32"/>
        </w:rPr>
      </w:pPr>
      <w:r>
        <w:rPr>
          <w:rFonts w:ascii="黑体" w:eastAsia="黑体" w:hAnsi="黑体" w:cs="黑体" w:hint="eastAsia"/>
          <w:b/>
          <w:bCs/>
          <w:sz w:val="32"/>
          <w:szCs w:val="32"/>
        </w:rPr>
        <w:t xml:space="preserve">    </w:t>
      </w:r>
      <w:r>
        <w:rPr>
          <w:rFonts w:ascii="黑体" w:eastAsia="黑体" w:hAnsi="黑体" w:cs="黑体" w:hint="eastAsia"/>
          <w:b/>
          <w:bCs/>
          <w:sz w:val="32"/>
          <w:szCs w:val="32"/>
        </w:rPr>
        <w:t>二、国家奖助学金候选人资格复查要</w:t>
      </w:r>
      <w:r>
        <w:rPr>
          <w:rFonts w:ascii="黑体" w:eastAsia="黑体" w:hAnsi="黑体" w:cs="黑体" w:hint="eastAsia"/>
          <w:b/>
          <w:bCs/>
          <w:sz w:val="32"/>
          <w:szCs w:val="32"/>
        </w:rPr>
        <w:t>求</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学习成绩和综合考评排名参考学生上学年表现，参考课程为必修课与限选课，成绩按平均学分绩点排序，名次并列情况下参考平均成绩高低。其中国家奖学金候选人入校以来不得有任何不及格科目，国家励志奖学金候选人上学年不得有任何不及格科目；</w:t>
      </w:r>
    </w:p>
    <w:p w:rsidR="00F27EC5" w:rsidRDefault="000878EC">
      <w:pPr>
        <w:spacing w:line="420" w:lineRule="atLeast"/>
        <w:ind w:firstLine="640"/>
        <w:rPr>
          <w:rFonts w:ascii="楷体" w:eastAsia="楷体" w:hAnsi="楷体" w:cs="楷体"/>
          <w:bCs/>
          <w:sz w:val="32"/>
          <w:szCs w:val="32"/>
        </w:rPr>
      </w:pPr>
      <w:r>
        <w:rPr>
          <w:rFonts w:ascii="仿宋" w:eastAsia="仿宋" w:hAnsi="仿宋" w:cs="仿宋" w:hint="eastAsia"/>
          <w:sz w:val="32"/>
          <w:szCs w:val="32"/>
        </w:rPr>
        <w:lastRenderedPageBreak/>
        <w:t>对于违纪情况</w:t>
      </w:r>
      <w:r>
        <w:rPr>
          <w:rFonts w:ascii="仿宋" w:eastAsia="仿宋" w:hAnsi="仿宋" w:cs="仿宋" w:hint="eastAsia"/>
          <w:sz w:val="32"/>
          <w:szCs w:val="32"/>
        </w:rPr>
        <w:t>,</w:t>
      </w:r>
      <w:r>
        <w:rPr>
          <w:rFonts w:ascii="仿宋" w:eastAsia="仿宋" w:hAnsi="仿宋" w:cs="仿宋" w:hint="eastAsia"/>
          <w:sz w:val="32"/>
          <w:szCs w:val="32"/>
        </w:rPr>
        <w:t>国家奖学金候选人入校以来不得有任何违纪记录，国家励志奖学金上学年不得有任何违纪记录，国家助学金候选人本学期不得有任何违纪记录。</w:t>
      </w:r>
    </w:p>
    <w:p w:rsidR="00F27EC5" w:rsidRDefault="000878EC">
      <w:pPr>
        <w:spacing w:line="420" w:lineRule="atLeast"/>
        <w:rPr>
          <w:rFonts w:ascii="楷体" w:eastAsia="楷体" w:hAnsi="楷体" w:cs="楷体"/>
          <w:b/>
          <w:sz w:val="32"/>
          <w:szCs w:val="32"/>
        </w:rPr>
      </w:pPr>
      <w:r>
        <w:rPr>
          <w:rFonts w:ascii="黑体" w:eastAsia="黑体" w:hAnsi="黑体" w:cs="黑体" w:hint="eastAsia"/>
          <w:b/>
          <w:sz w:val="32"/>
          <w:szCs w:val="32"/>
        </w:rPr>
        <w:t xml:space="preserve">    </w:t>
      </w:r>
      <w:r>
        <w:rPr>
          <w:rFonts w:ascii="黑体" w:eastAsia="黑体" w:hAnsi="黑体" w:cs="黑体" w:hint="eastAsia"/>
          <w:b/>
          <w:sz w:val="32"/>
          <w:szCs w:val="32"/>
        </w:rPr>
        <w:t>三、资助业务系统录入具体要求</w:t>
      </w:r>
    </w:p>
    <w:p w:rsidR="00F27EC5" w:rsidRDefault="000878EC">
      <w:pPr>
        <w:spacing w:line="420" w:lineRule="atLeast"/>
        <w:rPr>
          <w:rFonts w:ascii="楷体" w:eastAsia="楷体" w:hAnsi="楷体" w:cs="楷体"/>
          <w:b/>
          <w:sz w:val="32"/>
          <w:szCs w:val="32"/>
        </w:rPr>
      </w:pPr>
      <w:r>
        <w:rPr>
          <w:rFonts w:ascii="黑体" w:eastAsia="黑体" w:hAnsi="黑体" w:cs="黑体" w:hint="eastAsia"/>
          <w:b/>
          <w:sz w:val="32"/>
          <w:szCs w:val="32"/>
        </w:rPr>
        <w:t xml:space="preserve">   </w:t>
      </w:r>
      <w:r>
        <w:rPr>
          <w:rFonts w:ascii="楷体" w:eastAsia="楷体" w:hAnsi="楷体" w:cs="楷体" w:hint="eastAsia"/>
          <w:b/>
          <w:sz w:val="32"/>
          <w:szCs w:val="32"/>
        </w:rPr>
        <w:t>（一）国家奖学金</w:t>
      </w:r>
      <w:r>
        <w:rPr>
          <w:rFonts w:ascii="仿宋" w:eastAsia="仿宋" w:hAnsi="仿宋" w:cs="仿宋" w:hint="eastAsia"/>
          <w:sz w:val="32"/>
          <w:szCs w:val="32"/>
        </w:rPr>
        <w:t>常见的问题</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学生信息录入系统后，辅导员审核可点“</w:t>
      </w:r>
      <w:r>
        <w:rPr>
          <w:rFonts w:ascii="仿宋" w:eastAsia="仿宋" w:hAnsi="仿宋" w:cs="仿宋" w:hint="eastAsia"/>
          <w:b/>
          <w:bCs/>
          <w:color w:val="FF0000"/>
          <w:sz w:val="32"/>
          <w:szCs w:val="32"/>
        </w:rPr>
        <w:t>导出</w:t>
      </w:r>
      <w:r>
        <w:rPr>
          <w:rFonts w:ascii="仿宋" w:eastAsia="仿宋" w:hAnsi="仿宋" w:cs="仿宋" w:hint="eastAsia"/>
          <w:sz w:val="32"/>
          <w:szCs w:val="32"/>
        </w:rPr>
        <w:t>”项，逐项核对。常见的问题有：</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学号没填或位数不对。</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大一新生或已毕业学生申请了国家奖学金（一般是入学时间错）。</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联系电话没有填或位数不对。</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成绩排名和综合考评排名超过了</w:t>
      </w:r>
      <w:r>
        <w:rPr>
          <w:rFonts w:ascii="仿宋" w:eastAsia="仿宋" w:hAnsi="仿宋" w:cs="仿宋" w:hint="eastAsia"/>
          <w:sz w:val="32"/>
          <w:szCs w:val="32"/>
        </w:rPr>
        <w:t>10%</w:t>
      </w:r>
      <w:r>
        <w:rPr>
          <w:rFonts w:ascii="仿宋" w:eastAsia="仿宋" w:hAnsi="仿宋" w:cs="仿宋" w:hint="eastAsia"/>
          <w:sz w:val="32"/>
          <w:szCs w:val="32"/>
        </w:rPr>
        <w:t>。</w:t>
      </w:r>
      <w:r>
        <w:rPr>
          <w:rFonts w:ascii="仿宋" w:eastAsia="仿宋" w:hAnsi="仿宋" w:cs="仿宋" w:hint="eastAsia"/>
          <w:b/>
          <w:color w:val="FF0000"/>
          <w:sz w:val="32"/>
          <w:szCs w:val="32"/>
        </w:rPr>
        <w:t>学习成绩和综合考评成绩排名全校统一采用按专业标准。</w:t>
      </w:r>
      <w:r>
        <w:rPr>
          <w:rFonts w:ascii="仿宋" w:eastAsia="仿宋" w:hAnsi="仿宋" w:cs="仿宋" w:hint="eastAsia"/>
          <w:sz w:val="32"/>
          <w:szCs w:val="32"/>
        </w:rPr>
        <w:t>总人数和必修课门数按上学年实际情况填写，不得出现同一排序标准下前后总人数不一致，必修课门次不符实际等情况。</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必修课门数过多或过少（少于</w:t>
      </w:r>
      <w:r>
        <w:rPr>
          <w:rFonts w:ascii="仿宋" w:eastAsia="仿宋" w:hAnsi="仿宋" w:cs="仿宋" w:hint="eastAsia"/>
          <w:sz w:val="32"/>
          <w:szCs w:val="32"/>
        </w:rPr>
        <w:t>3</w:t>
      </w:r>
      <w:r>
        <w:rPr>
          <w:rFonts w:ascii="仿宋" w:eastAsia="仿宋" w:hAnsi="仿宋" w:cs="仿宋" w:hint="eastAsia"/>
          <w:sz w:val="32"/>
          <w:szCs w:val="32"/>
        </w:rPr>
        <w:t>门或多于</w:t>
      </w:r>
      <w:r>
        <w:rPr>
          <w:rFonts w:ascii="仿宋" w:eastAsia="仿宋" w:hAnsi="仿宋" w:cs="仿宋" w:hint="eastAsia"/>
          <w:sz w:val="32"/>
          <w:szCs w:val="32"/>
        </w:rPr>
        <w:t>20</w:t>
      </w:r>
      <w:r>
        <w:rPr>
          <w:rFonts w:ascii="仿宋" w:eastAsia="仿宋" w:hAnsi="仿宋" w:cs="仿宋" w:hint="eastAsia"/>
          <w:sz w:val="32"/>
          <w:szCs w:val="32"/>
        </w:rPr>
        <w:t>门的需仔细核实）；一般</w:t>
      </w:r>
      <w:r>
        <w:rPr>
          <w:rFonts w:ascii="仿宋" w:eastAsia="仿宋" w:hAnsi="仿宋" w:cs="仿宋" w:hint="eastAsia"/>
          <w:sz w:val="32"/>
          <w:szCs w:val="32"/>
        </w:rPr>
        <w:t>10</w:t>
      </w:r>
      <w:r>
        <w:rPr>
          <w:rFonts w:ascii="仿宋" w:eastAsia="仿宋" w:hAnsi="仿宋" w:cs="仿宋" w:hint="eastAsia"/>
          <w:sz w:val="32"/>
          <w:szCs w:val="32"/>
        </w:rPr>
        <w:t>门左右。</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获奖日期：填写日期混乱，统一填写格式，如：</w:t>
      </w:r>
      <w:r>
        <w:rPr>
          <w:rFonts w:ascii="仿宋" w:eastAsia="仿宋" w:hAnsi="仿宋" w:cs="仿宋" w:hint="eastAsia"/>
          <w:sz w:val="32"/>
          <w:szCs w:val="32"/>
        </w:rPr>
        <w:t>2015</w:t>
      </w:r>
      <w:r>
        <w:rPr>
          <w:rFonts w:ascii="仿宋" w:eastAsia="仿宋" w:hAnsi="仿宋" w:cs="仿宋" w:hint="eastAsia"/>
          <w:sz w:val="32"/>
          <w:szCs w:val="32"/>
        </w:rPr>
        <w:t>年</w:t>
      </w:r>
      <w:r>
        <w:rPr>
          <w:rFonts w:ascii="仿宋" w:eastAsia="仿宋" w:hAnsi="仿宋" w:cs="仿宋" w:hint="eastAsia"/>
          <w:sz w:val="32"/>
          <w:szCs w:val="32"/>
        </w:rPr>
        <w:t>09</w:t>
      </w:r>
      <w:r>
        <w:rPr>
          <w:rFonts w:ascii="仿宋" w:eastAsia="仿宋" w:hAnsi="仿宋" w:cs="仿宋" w:hint="eastAsia"/>
          <w:sz w:val="32"/>
          <w:szCs w:val="32"/>
        </w:rPr>
        <w:t>月</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奖项名称：填写混</w:t>
      </w:r>
      <w:r>
        <w:rPr>
          <w:rFonts w:ascii="仿宋" w:eastAsia="仿宋" w:hAnsi="仿宋" w:cs="仿宋" w:hint="eastAsia"/>
          <w:sz w:val="32"/>
          <w:szCs w:val="32"/>
        </w:rPr>
        <w:t>乱，不得填写能力证书、娱乐活动类奖项，如英语四级证书、志愿者证、宿舍文化艺术节等；学校奖学金类统一填写，如优秀学生奖学金、单项奖学金；先</w:t>
      </w:r>
      <w:r>
        <w:rPr>
          <w:rFonts w:ascii="仿宋" w:eastAsia="仿宋" w:hAnsi="仿宋" w:cs="仿宋" w:hint="eastAsia"/>
          <w:sz w:val="32"/>
          <w:szCs w:val="32"/>
        </w:rPr>
        <w:lastRenderedPageBreak/>
        <w:t>进个人类统一填写，如：三好学生、优秀学生干部、优秀共青团员等。</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颁奖单位：填写不清，国家奖学金的颁奖单位中华人民共和国教育部，国家励志奖学金颁奖单位河南省教育厅，校级荣誉颁奖单位为平顶山学院，院系荣誉颁奖单位为具体学院。有多个颁奖单位的，填写最主要的一个即可，如“</w:t>
      </w:r>
      <w:r>
        <w:rPr>
          <w:rFonts w:ascii="仿宋" w:eastAsia="仿宋" w:hAnsi="仿宋" w:cs="仿宋" w:hint="eastAsia"/>
          <w:sz w:val="32"/>
          <w:szCs w:val="32"/>
        </w:rPr>
        <w:t>XXXX</w:t>
      </w:r>
      <w:r>
        <w:rPr>
          <w:rFonts w:ascii="仿宋" w:eastAsia="仿宋" w:hAnsi="仿宋" w:cs="仿宋" w:hint="eastAsia"/>
          <w:sz w:val="32"/>
          <w:szCs w:val="32"/>
        </w:rPr>
        <w:t>等”。</w:t>
      </w:r>
    </w:p>
    <w:p w:rsidR="00F27EC5" w:rsidRDefault="000878EC" w:rsidP="00823C95">
      <w:pPr>
        <w:spacing w:line="420" w:lineRule="atLeast"/>
        <w:ind w:firstLineChars="200" w:firstLine="660"/>
        <w:rPr>
          <w:rFonts w:ascii="仿宋" w:eastAsia="仿宋" w:hAnsi="仿宋" w:cs="仿宋"/>
          <w:color w:val="FF0000"/>
          <w:sz w:val="32"/>
          <w:szCs w:val="32"/>
        </w:rPr>
      </w:pPr>
      <w:r>
        <w:rPr>
          <w:rFonts w:ascii="仿宋" w:eastAsia="仿宋" w:hAnsi="仿宋" w:cs="仿宋" w:hint="eastAsia"/>
          <w:color w:val="FF0000"/>
          <w:sz w:val="32"/>
          <w:szCs w:val="32"/>
        </w:rPr>
        <w:t>每人限填</w:t>
      </w:r>
      <w:r>
        <w:rPr>
          <w:rFonts w:ascii="仿宋" w:eastAsia="仿宋" w:hAnsi="仿宋" w:cs="仿宋" w:hint="eastAsia"/>
          <w:color w:val="FF0000"/>
          <w:sz w:val="32"/>
          <w:szCs w:val="32"/>
        </w:rPr>
        <w:t>2</w:t>
      </w:r>
      <w:r>
        <w:rPr>
          <w:rFonts w:ascii="仿宋" w:eastAsia="仿宋" w:hAnsi="仿宋" w:cs="仿宋" w:hint="eastAsia"/>
          <w:color w:val="FF0000"/>
          <w:sz w:val="32"/>
          <w:szCs w:val="32"/>
        </w:rPr>
        <w:t>个奖项。</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学生申请理由：应从思想、学习、生活、学生工作等方面写。字数要求</w:t>
      </w:r>
      <w:r>
        <w:rPr>
          <w:rFonts w:ascii="仿宋" w:eastAsia="仿宋" w:hAnsi="仿宋" w:cs="仿宋" w:hint="eastAsia"/>
          <w:sz w:val="32"/>
          <w:szCs w:val="32"/>
        </w:rPr>
        <w:t>200-300</w:t>
      </w:r>
      <w:r>
        <w:rPr>
          <w:rFonts w:ascii="仿宋" w:eastAsia="仿宋" w:hAnsi="仿宋" w:cs="仿宋" w:hint="eastAsia"/>
          <w:sz w:val="32"/>
          <w:szCs w:val="32"/>
        </w:rPr>
        <w:t>。</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推荐理由：应为辅导员填写。应从思想、学习、生活、学生工作、有无违纪等方面写，最后还要体现推荐程序，用词要准确，要和奖助评审的相关文件保持一致。字数要求</w:t>
      </w:r>
      <w:r>
        <w:rPr>
          <w:rFonts w:ascii="仿宋" w:eastAsia="仿宋" w:hAnsi="仿宋" w:cs="仿宋" w:hint="eastAsia"/>
          <w:sz w:val="32"/>
          <w:szCs w:val="32"/>
        </w:rPr>
        <w:t>80-100</w:t>
      </w:r>
      <w:r>
        <w:rPr>
          <w:rFonts w:ascii="仿宋" w:eastAsia="仿宋" w:hAnsi="仿宋" w:cs="仿宋" w:hint="eastAsia"/>
          <w:sz w:val="32"/>
          <w:szCs w:val="32"/>
        </w:rPr>
        <w:t>字。</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院系意见：体现评审程序、是否公示、公示天数。</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学生申请理由、推荐理由、院系意见、学校意见，以上四项的落款时间应满足间隔</w:t>
      </w:r>
      <w:r>
        <w:rPr>
          <w:rFonts w:ascii="仿宋" w:eastAsia="仿宋" w:hAnsi="仿宋" w:cs="仿宋" w:hint="eastAsia"/>
          <w:sz w:val="32"/>
          <w:szCs w:val="32"/>
        </w:rPr>
        <w:t>5</w:t>
      </w:r>
      <w:r>
        <w:rPr>
          <w:rFonts w:ascii="仿宋" w:eastAsia="仿宋" w:hAnsi="仿宋" w:cs="仿宋" w:hint="eastAsia"/>
          <w:sz w:val="32"/>
          <w:szCs w:val="32"/>
        </w:rPr>
        <w:t>个工作日。</w:t>
      </w:r>
    </w:p>
    <w:p w:rsidR="00F27EC5" w:rsidRDefault="000878EC">
      <w:pPr>
        <w:spacing w:line="420" w:lineRule="atLeast"/>
        <w:rPr>
          <w:rFonts w:ascii="黑体" w:eastAsia="黑体" w:hAnsi="黑体" w:cs="黑体"/>
          <w:b/>
          <w:sz w:val="32"/>
          <w:szCs w:val="32"/>
        </w:rPr>
      </w:pPr>
      <w:r>
        <w:rPr>
          <w:rFonts w:ascii="仿宋" w:eastAsia="仿宋" w:hAnsi="仿宋" w:cs="仿宋" w:hint="eastAsia"/>
          <w:sz w:val="32"/>
          <w:szCs w:val="32"/>
        </w:rPr>
        <w:t xml:space="preserve">    11.</w:t>
      </w:r>
      <w:r>
        <w:rPr>
          <w:rFonts w:ascii="仿宋" w:eastAsia="仿宋" w:hAnsi="仿宋" w:cs="仿宋" w:hint="eastAsia"/>
          <w:sz w:val="32"/>
          <w:szCs w:val="32"/>
        </w:rPr>
        <w:t>签名不能代签，不能用章。</w:t>
      </w:r>
    </w:p>
    <w:p w:rsidR="00F27EC5" w:rsidRDefault="000878EC">
      <w:pPr>
        <w:spacing w:line="420" w:lineRule="atLeast"/>
        <w:rPr>
          <w:rFonts w:ascii="楷体" w:eastAsia="楷体" w:hAnsi="楷体" w:cs="楷体"/>
          <w:b/>
          <w:bCs/>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（二）国家励志奖学金常见的问题</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学号没填或位数不对；</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大一</w:t>
      </w:r>
      <w:r>
        <w:rPr>
          <w:rFonts w:ascii="仿宋" w:eastAsia="仿宋" w:hAnsi="仿宋" w:cs="仿宋" w:hint="eastAsia"/>
          <w:sz w:val="32"/>
          <w:szCs w:val="32"/>
        </w:rPr>
        <w:t>新生或已毕业学生申请了国家励志奖学金（一般是入学时间错）；</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联系电话没填或位数不对；</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成绩排名和综合考评排名超过</w:t>
      </w:r>
      <w:r>
        <w:rPr>
          <w:rFonts w:ascii="仿宋" w:eastAsia="仿宋" w:hAnsi="仿宋" w:cs="仿宋" w:hint="eastAsia"/>
          <w:sz w:val="32"/>
          <w:szCs w:val="32"/>
        </w:rPr>
        <w:t>25%</w:t>
      </w:r>
      <w:r>
        <w:rPr>
          <w:rFonts w:ascii="仿宋" w:eastAsia="仿宋" w:hAnsi="仿宋" w:cs="仿宋" w:hint="eastAsia"/>
          <w:sz w:val="32"/>
          <w:szCs w:val="32"/>
        </w:rPr>
        <w:t>；</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困难等级没填，或填的是不困难；</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排名标准，全校不一致，同一学校内有的按专业，有的按班级。</w:t>
      </w:r>
    </w:p>
    <w:p w:rsidR="00F27EC5" w:rsidRDefault="000878EC" w:rsidP="00823C95">
      <w:pPr>
        <w:spacing w:line="420" w:lineRule="atLeast"/>
        <w:ind w:firstLineChars="200" w:firstLine="660"/>
        <w:rPr>
          <w:rFonts w:ascii="仿宋" w:eastAsia="仿宋" w:hAnsi="仿宋" w:cs="仿宋"/>
          <w:b/>
          <w:bCs/>
          <w:color w:val="0070C0"/>
          <w:sz w:val="32"/>
          <w:szCs w:val="32"/>
        </w:rPr>
      </w:pPr>
      <w:r>
        <w:rPr>
          <w:rFonts w:ascii="仿宋" w:eastAsia="仿宋" w:hAnsi="仿宋" w:cs="仿宋" w:hint="eastAsia"/>
          <w:sz w:val="32"/>
          <w:szCs w:val="32"/>
        </w:rPr>
        <w:t>学习成绩和综合考评成绩排名全校统一采用按专业标准。</w:t>
      </w:r>
      <w:r>
        <w:rPr>
          <w:rFonts w:ascii="仿宋" w:eastAsia="仿宋" w:hAnsi="仿宋" w:cs="仿宋" w:hint="eastAsia"/>
          <w:b/>
          <w:bCs/>
          <w:color w:val="0070C0"/>
          <w:sz w:val="32"/>
          <w:szCs w:val="32"/>
        </w:rPr>
        <w:t>总人数按上学年实际情况填写，学习成绩排名、综合考评排名不能出现并列。</w:t>
      </w:r>
    </w:p>
    <w:p w:rsidR="00F27EC5" w:rsidRDefault="000878EC" w:rsidP="00823C95">
      <w:pPr>
        <w:numPr>
          <w:ilvl w:val="0"/>
          <w:numId w:val="2"/>
        </w:num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获奖日期、奖项名称、颁奖单位和国家奖学金数据存在的问题类似；</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家庭地址：写的不够清楚，应该是省市县乡村，具体到门牌号，要填写完整。</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申请理由（</w:t>
      </w:r>
      <w:r>
        <w:rPr>
          <w:rFonts w:ascii="仿宋" w:eastAsia="仿宋" w:hAnsi="仿宋" w:cs="仿宋" w:hint="eastAsia"/>
          <w:sz w:val="32"/>
          <w:szCs w:val="32"/>
        </w:rPr>
        <w:t>300-500</w:t>
      </w:r>
      <w:r>
        <w:rPr>
          <w:rFonts w:ascii="仿宋" w:eastAsia="仿宋" w:hAnsi="仿宋" w:cs="仿宋" w:hint="eastAsia"/>
          <w:sz w:val="32"/>
          <w:szCs w:val="32"/>
        </w:rPr>
        <w:t>字），纸质表格注意调整换行和格式美观。</w:t>
      </w:r>
      <w:r>
        <w:rPr>
          <w:rFonts w:ascii="仿宋" w:eastAsia="仿宋" w:hAnsi="仿宋" w:cs="仿宋" w:hint="eastAsia"/>
          <w:sz w:val="32"/>
          <w:szCs w:val="32"/>
        </w:rPr>
        <w:t>不少于</w:t>
      </w:r>
      <w:r>
        <w:rPr>
          <w:rFonts w:ascii="仿宋" w:eastAsia="仿宋" w:hAnsi="仿宋" w:cs="仿宋" w:hint="eastAsia"/>
          <w:sz w:val="32"/>
          <w:szCs w:val="32"/>
        </w:rPr>
        <w:t>14</w:t>
      </w:r>
      <w:r>
        <w:rPr>
          <w:rFonts w:ascii="仿宋" w:eastAsia="仿宋" w:hAnsi="仿宋" w:cs="仿宋" w:hint="eastAsia"/>
          <w:sz w:val="32"/>
          <w:szCs w:val="32"/>
        </w:rPr>
        <w:t>行。</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申请理由、院系意见、学校意见，三项的落款日期应满足间隔</w:t>
      </w:r>
      <w:r>
        <w:rPr>
          <w:rFonts w:ascii="仿宋" w:eastAsia="仿宋" w:hAnsi="仿宋" w:cs="仿宋" w:hint="eastAsia"/>
          <w:sz w:val="32"/>
          <w:szCs w:val="32"/>
        </w:rPr>
        <w:t>5</w:t>
      </w:r>
      <w:r>
        <w:rPr>
          <w:rFonts w:ascii="仿宋" w:eastAsia="仿宋" w:hAnsi="仿宋" w:cs="仿宋" w:hint="eastAsia"/>
          <w:sz w:val="32"/>
          <w:szCs w:val="32"/>
        </w:rPr>
        <w:t>个工作日。</w:t>
      </w:r>
    </w:p>
    <w:p w:rsidR="00F27EC5" w:rsidRDefault="000878EC">
      <w:pPr>
        <w:spacing w:line="420" w:lineRule="atLeast"/>
        <w:rPr>
          <w:rFonts w:ascii="楷体" w:eastAsia="楷体" w:hAnsi="楷体" w:cs="楷体"/>
          <w:b/>
          <w:bCs/>
          <w:sz w:val="32"/>
          <w:szCs w:val="32"/>
        </w:rPr>
      </w:pPr>
      <w:r>
        <w:rPr>
          <w:rFonts w:ascii="楷体" w:eastAsia="楷体" w:hAnsi="楷体" w:cs="楷体" w:hint="eastAsia"/>
          <w:b/>
          <w:bCs/>
          <w:sz w:val="32"/>
          <w:szCs w:val="32"/>
        </w:rPr>
        <w:t xml:space="preserve">    </w:t>
      </w:r>
      <w:r>
        <w:rPr>
          <w:rFonts w:ascii="楷体" w:eastAsia="楷体" w:hAnsi="楷体" w:cs="楷体" w:hint="eastAsia"/>
          <w:b/>
          <w:bCs/>
          <w:sz w:val="32"/>
          <w:szCs w:val="32"/>
        </w:rPr>
        <w:t>（三）国家助学金常见的问题</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 xml:space="preserve">1. </w:t>
      </w:r>
      <w:r>
        <w:rPr>
          <w:rFonts w:ascii="仿宋" w:eastAsia="仿宋" w:hAnsi="仿宋" w:cs="仿宋" w:hint="eastAsia"/>
          <w:sz w:val="32"/>
          <w:szCs w:val="32"/>
        </w:rPr>
        <w:t>联系电话没填或位数不对。</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困难等级没填，或填的是不困难；</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毕业生申请了助学金。</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家庭月平均收入、家庭月总收入填</w:t>
      </w:r>
      <w:r>
        <w:rPr>
          <w:rFonts w:ascii="仿宋" w:eastAsia="仿宋" w:hAnsi="仿宋" w:cs="仿宋" w:hint="eastAsia"/>
          <w:sz w:val="32"/>
          <w:szCs w:val="32"/>
        </w:rPr>
        <w:t>写</w:t>
      </w:r>
      <w:r>
        <w:rPr>
          <w:rFonts w:ascii="仿宋" w:eastAsia="仿宋" w:hAnsi="仿宋" w:cs="仿宋" w:hint="eastAsia"/>
          <w:sz w:val="32"/>
          <w:szCs w:val="32"/>
        </w:rPr>
        <w:t>。应实事求是，结合贫困生档次标准填写。</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申请理由内容应应包含所选档次列举的基本条件。（</w:t>
      </w:r>
      <w:r>
        <w:rPr>
          <w:rFonts w:ascii="仿宋" w:eastAsia="仿宋" w:hAnsi="仿宋" w:cs="仿宋" w:hint="eastAsia"/>
          <w:sz w:val="32"/>
          <w:szCs w:val="32"/>
        </w:rPr>
        <w:t>300-500</w:t>
      </w:r>
      <w:r>
        <w:rPr>
          <w:rFonts w:ascii="仿宋" w:eastAsia="仿宋" w:hAnsi="仿宋" w:cs="仿宋" w:hint="eastAsia"/>
          <w:sz w:val="32"/>
          <w:szCs w:val="32"/>
        </w:rPr>
        <w:t>字）纸质表格注意调整换行和格式美观，做相应调整。</w:t>
      </w:r>
    </w:p>
    <w:p w:rsidR="00F27EC5" w:rsidRDefault="000878EC" w:rsidP="00823C95">
      <w:pPr>
        <w:spacing w:line="420" w:lineRule="atLeast"/>
        <w:ind w:firstLineChars="200" w:firstLine="662"/>
        <w:rPr>
          <w:rFonts w:ascii="黑体" w:eastAsia="黑体" w:hAnsi="黑体" w:cs="黑体"/>
          <w:b/>
          <w:bCs/>
          <w:sz w:val="32"/>
          <w:szCs w:val="32"/>
        </w:rPr>
      </w:pPr>
      <w:r>
        <w:rPr>
          <w:rFonts w:ascii="黑体" w:eastAsia="黑体" w:hAnsi="黑体" w:cs="黑体" w:hint="eastAsia"/>
          <w:b/>
          <w:bCs/>
          <w:sz w:val="32"/>
          <w:szCs w:val="32"/>
        </w:rPr>
        <w:t>四、纸质表格的下载</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系统中学生的申请</w:t>
      </w:r>
      <w:r>
        <w:rPr>
          <w:rFonts w:ascii="仿宋" w:eastAsia="仿宋" w:hAnsi="仿宋" w:cs="仿宋" w:hint="eastAsia"/>
          <w:sz w:val="32"/>
          <w:szCs w:val="32"/>
        </w:rPr>
        <w:t>院系审核通过后，即可点击“下载审批表”下载国奖和励志的申请审批表。</w:t>
      </w:r>
    </w:p>
    <w:p w:rsidR="00F27EC5" w:rsidRDefault="000878EC" w:rsidP="00823C95">
      <w:pPr>
        <w:spacing w:line="420" w:lineRule="atLeast"/>
        <w:ind w:firstLineChars="200" w:firstLine="662"/>
        <w:rPr>
          <w:rFonts w:ascii="仿宋" w:eastAsia="仿宋" w:hAnsi="仿宋" w:cs="仿宋"/>
          <w:sz w:val="32"/>
          <w:szCs w:val="32"/>
        </w:rPr>
      </w:pPr>
      <w:r>
        <w:rPr>
          <w:rFonts w:ascii="楷体" w:eastAsia="楷体" w:hAnsi="楷体" w:cs="楷体" w:hint="eastAsia"/>
          <w:b/>
          <w:bCs/>
          <w:sz w:val="32"/>
          <w:szCs w:val="32"/>
        </w:rPr>
        <w:t>（一）</w:t>
      </w:r>
      <w:r>
        <w:rPr>
          <w:rFonts w:ascii="楷体" w:eastAsia="楷体" w:hAnsi="楷体" w:cs="楷体" w:hint="eastAsia"/>
          <w:b/>
          <w:bCs/>
          <w:color w:val="FF0000"/>
          <w:sz w:val="32"/>
          <w:szCs w:val="32"/>
        </w:rPr>
        <w:t>下载前，必须先安装相应字体。方正小标宋简体、仿宋</w:t>
      </w:r>
      <w:r>
        <w:rPr>
          <w:rFonts w:ascii="楷体" w:eastAsia="楷体" w:hAnsi="楷体" w:cs="楷体" w:hint="eastAsia"/>
          <w:b/>
          <w:bCs/>
          <w:color w:val="FF0000"/>
          <w:sz w:val="32"/>
          <w:szCs w:val="32"/>
        </w:rPr>
        <w:t>_GB2312</w:t>
      </w:r>
      <w:r>
        <w:rPr>
          <w:rFonts w:ascii="楷体" w:eastAsia="楷体" w:hAnsi="楷体" w:cs="楷体" w:hint="eastAsia"/>
          <w:b/>
          <w:bCs/>
          <w:color w:val="FF0000"/>
          <w:sz w:val="32"/>
          <w:szCs w:val="32"/>
        </w:rPr>
        <w:t>、楷体</w:t>
      </w:r>
      <w:r>
        <w:rPr>
          <w:rFonts w:ascii="楷体" w:eastAsia="楷体" w:hAnsi="楷体" w:cs="楷体" w:hint="eastAsia"/>
          <w:b/>
          <w:bCs/>
          <w:color w:val="FF0000"/>
          <w:sz w:val="32"/>
          <w:szCs w:val="32"/>
        </w:rPr>
        <w:t xml:space="preserve">_GB2312 </w:t>
      </w:r>
      <w:r>
        <w:rPr>
          <w:rFonts w:ascii="楷体" w:eastAsia="楷体" w:hAnsi="楷体" w:cs="楷体" w:hint="eastAsia"/>
          <w:b/>
          <w:bCs/>
          <w:color w:val="FF0000"/>
          <w:sz w:val="32"/>
          <w:szCs w:val="32"/>
        </w:rPr>
        <w:t>三种字体，</w:t>
      </w:r>
      <w:r>
        <w:rPr>
          <w:rFonts w:ascii="楷体" w:eastAsia="楷体" w:hAnsi="楷体" w:cs="楷体" w:hint="eastAsia"/>
          <w:b/>
          <w:bCs/>
          <w:sz w:val="32"/>
          <w:szCs w:val="32"/>
        </w:rPr>
        <w:t>否则打印不符合要求。</w:t>
      </w:r>
      <w:r>
        <w:rPr>
          <w:rFonts w:ascii="仿宋" w:eastAsia="仿宋" w:hAnsi="仿宋" w:cs="仿宋" w:hint="eastAsia"/>
          <w:sz w:val="32"/>
          <w:szCs w:val="32"/>
        </w:rPr>
        <w:t>河南省高校资助业务系统首页有相应的链接。</w:t>
      </w:r>
    </w:p>
    <w:p w:rsidR="00F27EC5" w:rsidRDefault="000878EC" w:rsidP="00823C95">
      <w:pPr>
        <w:spacing w:line="420" w:lineRule="atLeast"/>
        <w:ind w:firstLineChars="200" w:firstLine="662"/>
        <w:rPr>
          <w:rFonts w:ascii="仿宋" w:eastAsia="仿宋" w:hAnsi="仿宋" w:cs="仿宋"/>
          <w:sz w:val="32"/>
          <w:szCs w:val="32"/>
        </w:rPr>
      </w:pPr>
      <w:r>
        <w:rPr>
          <w:rFonts w:ascii="楷体" w:eastAsia="楷体" w:hAnsi="楷体" w:cs="楷体" w:hint="eastAsia"/>
          <w:b/>
          <w:bCs/>
          <w:sz w:val="32"/>
          <w:szCs w:val="32"/>
        </w:rPr>
        <w:t>（二）调整内容显示</w:t>
      </w:r>
      <w:r>
        <w:rPr>
          <w:rFonts w:ascii="仿宋" w:eastAsia="仿宋" w:hAnsi="仿宋" w:cs="仿宋" w:hint="eastAsia"/>
          <w:sz w:val="32"/>
          <w:szCs w:val="32"/>
        </w:rPr>
        <w:t xml:space="preserve"> </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根据省资助中心要求，申请审批表打印时需调整内容显示，务必规范、整洁、美观，禁止变更审批表格式。一般情况下，需调整内容显示的有以下几项</w:t>
      </w:r>
      <w:r>
        <w:rPr>
          <w:rFonts w:ascii="仿宋" w:eastAsia="仿宋" w:hAnsi="仿宋" w:cs="仿宋" w:hint="eastAsia"/>
          <w:sz w:val="32"/>
          <w:szCs w:val="32"/>
        </w:rPr>
        <w:t>:</w:t>
      </w:r>
    </w:p>
    <w:p w:rsidR="00F27EC5" w:rsidRDefault="000878EC">
      <w:pPr>
        <w:spacing w:line="420" w:lineRule="atLeast"/>
        <w:ind w:left="66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学生申请理由需调整显示。</w:t>
      </w:r>
    </w:p>
    <w:p w:rsidR="00F27EC5" w:rsidRDefault="000878EC">
      <w:pPr>
        <w:spacing w:line="420" w:lineRule="atLeast"/>
        <w:ind w:left="6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表头下面的学校、院系、班级应注意调整。</w:t>
      </w:r>
    </w:p>
    <w:p w:rsidR="00F27EC5" w:rsidRDefault="000878EC">
      <w:pPr>
        <w:spacing w:line="420" w:lineRule="atLeast"/>
        <w:ind w:left="66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正反打印需印端正，正反表格的框要对应整齐。</w:t>
      </w:r>
    </w:p>
    <w:p w:rsidR="00F27EC5" w:rsidRDefault="000878EC">
      <w:pPr>
        <w:spacing w:line="420" w:lineRule="atLeast"/>
        <w:rPr>
          <w:rFonts w:ascii="黑体" w:eastAsia="黑体" w:hAnsi="黑体" w:cs="黑体"/>
          <w:b/>
          <w:bCs/>
          <w:sz w:val="32"/>
          <w:szCs w:val="32"/>
        </w:rPr>
      </w:pPr>
      <w:r>
        <w:rPr>
          <w:rFonts w:ascii="黑体" w:eastAsia="黑体" w:hAnsi="黑体" w:cs="黑体" w:hint="eastAsia"/>
          <w:b/>
          <w:bCs/>
          <w:sz w:val="32"/>
          <w:szCs w:val="32"/>
        </w:rPr>
        <w:t xml:space="preserve">    </w:t>
      </w:r>
      <w:r>
        <w:rPr>
          <w:rFonts w:ascii="黑体" w:eastAsia="黑体" w:hAnsi="黑体" w:cs="黑体" w:hint="eastAsia"/>
          <w:b/>
          <w:bCs/>
          <w:sz w:val="32"/>
          <w:szCs w:val="32"/>
        </w:rPr>
        <w:t>五、材料报送的其他要求</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 xml:space="preserve">    </w:t>
      </w:r>
      <w:r>
        <w:rPr>
          <w:rFonts w:ascii="楷体" w:eastAsia="楷体" w:hAnsi="楷体" w:cs="楷体" w:hint="eastAsia"/>
          <w:b/>
          <w:bCs/>
          <w:sz w:val="32"/>
          <w:szCs w:val="32"/>
        </w:rPr>
        <w:t>（一）排序、编号</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报送的国家励志奖学金申请批复表需按年级专业学号排好，两份表格分开排序，分装档案袋上报。档案袋上标明院系，袋内表格名称，表格数目。</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报送的国家助学金申请批复表需按年级专业学号排好</w:t>
      </w:r>
      <w:r>
        <w:rPr>
          <w:rFonts w:ascii="仿宋" w:eastAsia="仿宋" w:hAnsi="仿宋" w:cs="仿宋" w:hint="eastAsia"/>
          <w:sz w:val="32"/>
          <w:szCs w:val="32"/>
        </w:rPr>
        <w:t>,</w:t>
      </w:r>
      <w:r>
        <w:rPr>
          <w:rFonts w:ascii="仿宋" w:eastAsia="仿宋" w:hAnsi="仿宋" w:cs="仿宋" w:hint="eastAsia"/>
          <w:sz w:val="32"/>
          <w:szCs w:val="32"/>
        </w:rPr>
        <w:lastRenderedPageBreak/>
        <w:t>分年级装档案袋上报。档案袋上标明院系，年级、袋内表格名称、表格数目。</w:t>
      </w:r>
    </w:p>
    <w:p w:rsidR="00F27EC5" w:rsidRDefault="000878EC">
      <w:pPr>
        <w:spacing w:line="420" w:lineRule="atLeast"/>
        <w:rPr>
          <w:rFonts w:ascii="楷体" w:eastAsia="楷体" w:hAnsi="楷体" w:cs="楷体"/>
          <w:b/>
          <w:bCs/>
          <w:sz w:val="32"/>
          <w:szCs w:val="32"/>
        </w:rPr>
      </w:pPr>
      <w:r>
        <w:rPr>
          <w:rFonts w:ascii="楷体" w:eastAsia="楷体" w:hAnsi="楷体" w:cs="楷体" w:hint="eastAsia"/>
          <w:b/>
          <w:bCs/>
          <w:sz w:val="32"/>
          <w:szCs w:val="32"/>
        </w:rPr>
        <w:t xml:space="preserve">    </w:t>
      </w:r>
      <w:r>
        <w:rPr>
          <w:rFonts w:ascii="楷体" w:eastAsia="楷体" w:hAnsi="楷体" w:cs="楷体" w:hint="eastAsia"/>
          <w:b/>
          <w:bCs/>
          <w:sz w:val="32"/>
          <w:szCs w:val="32"/>
        </w:rPr>
        <w:t>（二）公示名单</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公示名单的电子版格式要求：国家奖学金、国家励志奖学金、国家助学金分开公示，不需要分年级单独列出。国家奖学金、国家励志奖学金、国家助学金台头字体格式设置为“黑体</w:t>
      </w:r>
      <w:r>
        <w:rPr>
          <w:rFonts w:ascii="仿宋" w:eastAsia="仿宋" w:hAnsi="仿宋" w:cs="仿宋" w:hint="eastAsia"/>
          <w:sz w:val="32"/>
          <w:szCs w:val="32"/>
        </w:rPr>
        <w:t>、三号”，后面列出获奖人数；具体获奖人员姓名字体格式设置为“仿宋、三号”，一行排列人数为六人，具体格式如下：</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国家励志奖学金（</w:t>
      </w:r>
      <w:r>
        <w:rPr>
          <w:rFonts w:ascii="仿宋" w:eastAsia="仿宋" w:hAnsi="仿宋" w:cs="仿宋" w:hint="eastAsia"/>
          <w:sz w:val="32"/>
          <w:szCs w:val="32"/>
        </w:rPr>
        <w:t xml:space="preserve">    </w:t>
      </w:r>
      <w:r>
        <w:rPr>
          <w:rFonts w:ascii="仿宋" w:eastAsia="仿宋" w:hAnsi="仿宋" w:cs="仿宋" w:hint="eastAsia"/>
          <w:sz w:val="32"/>
          <w:szCs w:val="32"/>
        </w:rPr>
        <w:t>人）：</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张某某</w:t>
      </w:r>
      <w:r>
        <w:rPr>
          <w:rFonts w:ascii="仿宋" w:eastAsia="仿宋" w:hAnsi="仿宋" w:cs="仿宋" w:hint="eastAsia"/>
          <w:sz w:val="32"/>
          <w:szCs w:val="32"/>
        </w:rPr>
        <w:t xml:space="preserve">   </w:t>
      </w:r>
      <w:r>
        <w:rPr>
          <w:rFonts w:ascii="仿宋" w:eastAsia="仿宋" w:hAnsi="仿宋" w:cs="仿宋" w:hint="eastAsia"/>
          <w:sz w:val="32"/>
          <w:szCs w:val="32"/>
        </w:rPr>
        <w:t>王某某</w:t>
      </w:r>
      <w:r>
        <w:rPr>
          <w:rFonts w:ascii="仿宋" w:eastAsia="仿宋" w:hAnsi="仿宋" w:cs="仿宋" w:hint="eastAsia"/>
          <w:sz w:val="32"/>
          <w:szCs w:val="32"/>
        </w:rPr>
        <w:t xml:space="preserve">   </w:t>
      </w:r>
      <w:r>
        <w:rPr>
          <w:rFonts w:ascii="仿宋" w:eastAsia="仿宋" w:hAnsi="仿宋" w:cs="仿宋" w:hint="eastAsia"/>
          <w:sz w:val="32"/>
          <w:szCs w:val="32"/>
        </w:rPr>
        <w:t>李某某</w:t>
      </w:r>
      <w:r>
        <w:rPr>
          <w:rFonts w:ascii="仿宋" w:eastAsia="仿宋" w:hAnsi="仿宋" w:cs="仿宋" w:hint="eastAsia"/>
          <w:sz w:val="32"/>
          <w:szCs w:val="32"/>
        </w:rPr>
        <w:t xml:space="preserve">   </w:t>
      </w:r>
      <w:r>
        <w:rPr>
          <w:rFonts w:ascii="仿宋" w:eastAsia="仿宋" w:hAnsi="仿宋" w:cs="仿宋" w:hint="eastAsia"/>
          <w:sz w:val="32"/>
          <w:szCs w:val="32"/>
        </w:rPr>
        <w:t>赵某某</w:t>
      </w:r>
      <w:r>
        <w:rPr>
          <w:rFonts w:ascii="仿宋" w:eastAsia="仿宋" w:hAnsi="仿宋" w:cs="仿宋" w:hint="eastAsia"/>
          <w:sz w:val="32"/>
          <w:szCs w:val="32"/>
        </w:rPr>
        <w:t xml:space="preserve">   </w:t>
      </w:r>
      <w:r>
        <w:rPr>
          <w:rFonts w:ascii="仿宋" w:eastAsia="仿宋" w:hAnsi="仿宋" w:cs="仿宋" w:hint="eastAsia"/>
          <w:sz w:val="32"/>
          <w:szCs w:val="32"/>
        </w:rPr>
        <w:t>陈某某</w:t>
      </w:r>
      <w:r>
        <w:rPr>
          <w:rFonts w:ascii="仿宋" w:eastAsia="仿宋" w:hAnsi="仿宋" w:cs="仿宋" w:hint="eastAsia"/>
          <w:sz w:val="32"/>
          <w:szCs w:val="32"/>
        </w:rPr>
        <w:t xml:space="preserve">   </w:t>
      </w:r>
      <w:r>
        <w:rPr>
          <w:rFonts w:ascii="仿宋" w:eastAsia="仿宋" w:hAnsi="仿宋" w:cs="仿宋" w:hint="eastAsia"/>
          <w:sz w:val="32"/>
          <w:szCs w:val="32"/>
        </w:rPr>
        <w:t>程某某</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张某某</w:t>
      </w:r>
      <w:r>
        <w:rPr>
          <w:rFonts w:ascii="仿宋" w:eastAsia="仿宋" w:hAnsi="仿宋" w:cs="仿宋" w:hint="eastAsia"/>
          <w:sz w:val="32"/>
          <w:szCs w:val="32"/>
        </w:rPr>
        <w:t xml:space="preserve">   </w:t>
      </w:r>
      <w:r>
        <w:rPr>
          <w:rFonts w:ascii="仿宋" w:eastAsia="仿宋" w:hAnsi="仿宋" w:cs="仿宋" w:hint="eastAsia"/>
          <w:sz w:val="32"/>
          <w:szCs w:val="32"/>
        </w:rPr>
        <w:t>王</w:t>
      </w:r>
      <w:r>
        <w:rPr>
          <w:rFonts w:ascii="仿宋" w:eastAsia="仿宋" w:hAnsi="仿宋" w:cs="仿宋" w:hint="eastAsia"/>
          <w:sz w:val="32"/>
          <w:szCs w:val="32"/>
        </w:rPr>
        <w:t xml:space="preserve">  </w:t>
      </w:r>
      <w:r>
        <w:rPr>
          <w:rFonts w:ascii="仿宋" w:eastAsia="仿宋" w:hAnsi="仿宋" w:cs="仿宋" w:hint="eastAsia"/>
          <w:sz w:val="32"/>
          <w:szCs w:val="32"/>
        </w:rPr>
        <w:t>某</w:t>
      </w:r>
      <w:r>
        <w:rPr>
          <w:rFonts w:ascii="仿宋" w:eastAsia="仿宋" w:hAnsi="仿宋" w:cs="仿宋" w:hint="eastAsia"/>
          <w:sz w:val="32"/>
          <w:szCs w:val="32"/>
        </w:rPr>
        <w:t xml:space="preserve">   </w:t>
      </w:r>
      <w:r>
        <w:rPr>
          <w:rFonts w:ascii="仿宋" w:eastAsia="仿宋" w:hAnsi="仿宋" w:cs="仿宋" w:hint="eastAsia"/>
          <w:sz w:val="32"/>
          <w:szCs w:val="32"/>
        </w:rPr>
        <w:t>李某某</w:t>
      </w:r>
      <w:r>
        <w:rPr>
          <w:rFonts w:ascii="仿宋" w:eastAsia="仿宋" w:hAnsi="仿宋" w:cs="仿宋" w:hint="eastAsia"/>
          <w:sz w:val="32"/>
          <w:szCs w:val="32"/>
        </w:rPr>
        <w:t xml:space="preserve">   </w:t>
      </w:r>
      <w:r>
        <w:rPr>
          <w:rFonts w:ascii="仿宋" w:eastAsia="仿宋" w:hAnsi="仿宋" w:cs="仿宋" w:hint="eastAsia"/>
          <w:sz w:val="32"/>
          <w:szCs w:val="32"/>
        </w:rPr>
        <w:t>赵某某</w:t>
      </w:r>
      <w:r>
        <w:rPr>
          <w:rFonts w:ascii="仿宋" w:eastAsia="仿宋" w:hAnsi="仿宋" w:cs="仿宋" w:hint="eastAsia"/>
          <w:sz w:val="32"/>
          <w:szCs w:val="32"/>
        </w:rPr>
        <w:t xml:space="preserve">   </w:t>
      </w:r>
      <w:r>
        <w:rPr>
          <w:rFonts w:ascii="仿宋" w:eastAsia="仿宋" w:hAnsi="仿宋" w:cs="仿宋" w:hint="eastAsia"/>
          <w:sz w:val="32"/>
          <w:szCs w:val="32"/>
        </w:rPr>
        <w:t>陈某某</w:t>
      </w:r>
      <w:r>
        <w:rPr>
          <w:rFonts w:ascii="仿宋" w:eastAsia="仿宋" w:hAnsi="仿宋" w:cs="仿宋" w:hint="eastAsia"/>
          <w:sz w:val="32"/>
          <w:szCs w:val="32"/>
        </w:rPr>
        <w:t xml:space="preserve">   </w:t>
      </w:r>
      <w:r>
        <w:rPr>
          <w:rFonts w:ascii="仿宋" w:eastAsia="仿宋" w:hAnsi="仿宋" w:cs="仿宋" w:hint="eastAsia"/>
          <w:sz w:val="32"/>
          <w:szCs w:val="32"/>
        </w:rPr>
        <w:t>程某某</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张某某</w:t>
      </w:r>
      <w:r>
        <w:rPr>
          <w:rFonts w:ascii="仿宋" w:eastAsia="仿宋" w:hAnsi="仿宋" w:cs="仿宋" w:hint="eastAsia"/>
          <w:sz w:val="32"/>
          <w:szCs w:val="32"/>
        </w:rPr>
        <w:t xml:space="preserve">   </w:t>
      </w:r>
      <w:r>
        <w:rPr>
          <w:rFonts w:ascii="仿宋" w:eastAsia="仿宋" w:hAnsi="仿宋" w:cs="仿宋" w:hint="eastAsia"/>
          <w:sz w:val="32"/>
          <w:szCs w:val="32"/>
        </w:rPr>
        <w:t>王某某</w:t>
      </w:r>
      <w:r>
        <w:rPr>
          <w:rFonts w:ascii="仿宋" w:eastAsia="仿宋" w:hAnsi="仿宋" w:cs="仿宋" w:hint="eastAsia"/>
          <w:sz w:val="32"/>
          <w:szCs w:val="32"/>
        </w:rPr>
        <w:t xml:space="preserve">   </w:t>
      </w:r>
      <w:r>
        <w:rPr>
          <w:rFonts w:ascii="仿宋" w:eastAsia="仿宋" w:hAnsi="仿宋" w:cs="仿宋" w:hint="eastAsia"/>
          <w:sz w:val="32"/>
          <w:szCs w:val="32"/>
        </w:rPr>
        <w:t>李某某</w:t>
      </w:r>
      <w:r>
        <w:rPr>
          <w:rFonts w:ascii="仿宋" w:eastAsia="仿宋" w:hAnsi="仿宋" w:cs="仿宋" w:hint="eastAsia"/>
          <w:sz w:val="32"/>
          <w:szCs w:val="32"/>
        </w:rPr>
        <w:t xml:space="preserve">   </w:t>
      </w:r>
      <w:r>
        <w:rPr>
          <w:rFonts w:ascii="仿宋" w:eastAsia="仿宋" w:hAnsi="仿宋" w:cs="仿宋" w:hint="eastAsia"/>
          <w:sz w:val="32"/>
          <w:szCs w:val="32"/>
        </w:rPr>
        <w:t>赵某某</w:t>
      </w:r>
      <w:r>
        <w:rPr>
          <w:rFonts w:ascii="仿宋" w:eastAsia="仿宋" w:hAnsi="仿宋" w:cs="仿宋" w:hint="eastAsia"/>
          <w:sz w:val="32"/>
          <w:szCs w:val="32"/>
        </w:rPr>
        <w:t xml:space="preserve">   </w:t>
      </w:r>
      <w:r>
        <w:rPr>
          <w:rFonts w:ascii="仿宋" w:eastAsia="仿宋" w:hAnsi="仿宋" w:cs="仿宋" w:hint="eastAsia"/>
          <w:sz w:val="32"/>
          <w:szCs w:val="32"/>
        </w:rPr>
        <w:t>陈</w:t>
      </w:r>
      <w:r>
        <w:rPr>
          <w:rFonts w:ascii="仿宋" w:eastAsia="仿宋" w:hAnsi="仿宋" w:cs="仿宋" w:hint="eastAsia"/>
          <w:sz w:val="32"/>
          <w:szCs w:val="32"/>
        </w:rPr>
        <w:t xml:space="preserve">  </w:t>
      </w:r>
      <w:r>
        <w:rPr>
          <w:rFonts w:ascii="仿宋" w:eastAsia="仿宋" w:hAnsi="仿宋" w:cs="仿宋" w:hint="eastAsia"/>
          <w:sz w:val="32"/>
          <w:szCs w:val="32"/>
        </w:rPr>
        <w:t>某</w:t>
      </w:r>
      <w:r>
        <w:rPr>
          <w:rFonts w:ascii="仿宋" w:eastAsia="仿宋" w:hAnsi="仿宋" w:cs="仿宋" w:hint="eastAsia"/>
          <w:sz w:val="32"/>
          <w:szCs w:val="32"/>
        </w:rPr>
        <w:t xml:space="preserve">   </w:t>
      </w:r>
      <w:r>
        <w:rPr>
          <w:rFonts w:ascii="仿宋" w:eastAsia="仿宋" w:hAnsi="仿宋" w:cs="仿宋" w:hint="eastAsia"/>
          <w:sz w:val="32"/>
          <w:szCs w:val="32"/>
        </w:rPr>
        <w:t>程某某</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张某某</w:t>
      </w:r>
      <w:r>
        <w:rPr>
          <w:rFonts w:ascii="仿宋" w:eastAsia="仿宋" w:hAnsi="仿宋" w:cs="仿宋" w:hint="eastAsia"/>
          <w:sz w:val="32"/>
          <w:szCs w:val="32"/>
        </w:rPr>
        <w:t xml:space="preserve">   </w:t>
      </w:r>
      <w:r>
        <w:rPr>
          <w:rFonts w:ascii="仿宋" w:eastAsia="仿宋" w:hAnsi="仿宋" w:cs="仿宋" w:hint="eastAsia"/>
          <w:sz w:val="32"/>
          <w:szCs w:val="32"/>
        </w:rPr>
        <w:t>王</w:t>
      </w:r>
      <w:r>
        <w:rPr>
          <w:rFonts w:ascii="仿宋" w:eastAsia="仿宋" w:hAnsi="仿宋" w:cs="仿宋" w:hint="eastAsia"/>
          <w:sz w:val="32"/>
          <w:szCs w:val="32"/>
        </w:rPr>
        <w:t xml:space="preserve">  </w:t>
      </w:r>
      <w:r>
        <w:rPr>
          <w:rFonts w:ascii="仿宋" w:eastAsia="仿宋" w:hAnsi="仿宋" w:cs="仿宋" w:hint="eastAsia"/>
          <w:sz w:val="32"/>
          <w:szCs w:val="32"/>
        </w:rPr>
        <w:t>某</w:t>
      </w:r>
      <w:r>
        <w:rPr>
          <w:rFonts w:ascii="仿宋" w:eastAsia="仿宋" w:hAnsi="仿宋" w:cs="仿宋" w:hint="eastAsia"/>
          <w:sz w:val="32"/>
          <w:szCs w:val="32"/>
        </w:rPr>
        <w:t xml:space="preserve">   </w:t>
      </w:r>
      <w:r>
        <w:rPr>
          <w:rFonts w:ascii="仿宋" w:eastAsia="仿宋" w:hAnsi="仿宋" w:cs="仿宋" w:hint="eastAsia"/>
          <w:sz w:val="32"/>
          <w:szCs w:val="32"/>
        </w:rPr>
        <w:t>李某某</w:t>
      </w:r>
      <w:r>
        <w:rPr>
          <w:rFonts w:ascii="仿宋" w:eastAsia="仿宋" w:hAnsi="仿宋" w:cs="仿宋" w:hint="eastAsia"/>
          <w:sz w:val="32"/>
          <w:szCs w:val="32"/>
        </w:rPr>
        <w:t xml:space="preserve">   </w:t>
      </w:r>
      <w:r>
        <w:rPr>
          <w:rFonts w:ascii="仿宋" w:eastAsia="仿宋" w:hAnsi="仿宋" w:cs="仿宋" w:hint="eastAsia"/>
          <w:sz w:val="32"/>
          <w:szCs w:val="32"/>
        </w:rPr>
        <w:t>赵某某</w:t>
      </w:r>
      <w:r>
        <w:rPr>
          <w:rFonts w:ascii="仿宋" w:eastAsia="仿宋" w:hAnsi="仿宋" w:cs="仿宋" w:hint="eastAsia"/>
          <w:sz w:val="32"/>
          <w:szCs w:val="32"/>
        </w:rPr>
        <w:t xml:space="preserve">   </w:t>
      </w:r>
      <w:r>
        <w:rPr>
          <w:rFonts w:ascii="仿宋" w:eastAsia="仿宋" w:hAnsi="仿宋" w:cs="仿宋" w:hint="eastAsia"/>
          <w:sz w:val="32"/>
          <w:szCs w:val="32"/>
        </w:rPr>
        <w:t>陈某某</w:t>
      </w:r>
      <w:r>
        <w:rPr>
          <w:rFonts w:ascii="仿宋" w:eastAsia="仿宋" w:hAnsi="仿宋" w:cs="仿宋" w:hint="eastAsia"/>
          <w:sz w:val="32"/>
          <w:szCs w:val="32"/>
        </w:rPr>
        <w:t xml:space="preserve">   </w:t>
      </w:r>
      <w:r>
        <w:rPr>
          <w:rFonts w:ascii="仿宋" w:eastAsia="仿宋" w:hAnsi="仿宋" w:cs="仿宋" w:hint="eastAsia"/>
          <w:sz w:val="32"/>
          <w:szCs w:val="32"/>
        </w:rPr>
        <w:t>程某某</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国家助学金（</w:t>
      </w:r>
      <w:r>
        <w:rPr>
          <w:rFonts w:ascii="仿宋" w:eastAsia="仿宋" w:hAnsi="仿宋" w:cs="仿宋" w:hint="eastAsia"/>
          <w:sz w:val="32"/>
          <w:szCs w:val="32"/>
        </w:rPr>
        <w:t xml:space="preserve">    </w:t>
      </w:r>
      <w:r>
        <w:rPr>
          <w:rFonts w:ascii="仿宋" w:eastAsia="仿宋" w:hAnsi="仿宋" w:cs="仿宋" w:hint="eastAsia"/>
          <w:sz w:val="32"/>
          <w:szCs w:val="32"/>
        </w:rPr>
        <w:t>人）：</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张某某</w:t>
      </w:r>
      <w:r>
        <w:rPr>
          <w:rFonts w:ascii="仿宋" w:eastAsia="仿宋" w:hAnsi="仿宋" w:cs="仿宋" w:hint="eastAsia"/>
          <w:sz w:val="32"/>
          <w:szCs w:val="32"/>
        </w:rPr>
        <w:t xml:space="preserve">   </w:t>
      </w:r>
      <w:r>
        <w:rPr>
          <w:rFonts w:ascii="仿宋" w:eastAsia="仿宋" w:hAnsi="仿宋" w:cs="仿宋" w:hint="eastAsia"/>
          <w:sz w:val="32"/>
          <w:szCs w:val="32"/>
        </w:rPr>
        <w:t>王某某</w:t>
      </w:r>
      <w:r>
        <w:rPr>
          <w:rFonts w:ascii="仿宋" w:eastAsia="仿宋" w:hAnsi="仿宋" w:cs="仿宋" w:hint="eastAsia"/>
          <w:sz w:val="32"/>
          <w:szCs w:val="32"/>
        </w:rPr>
        <w:t xml:space="preserve">   </w:t>
      </w:r>
      <w:r>
        <w:rPr>
          <w:rFonts w:ascii="仿宋" w:eastAsia="仿宋" w:hAnsi="仿宋" w:cs="仿宋" w:hint="eastAsia"/>
          <w:sz w:val="32"/>
          <w:szCs w:val="32"/>
        </w:rPr>
        <w:t>李某某</w:t>
      </w:r>
      <w:r>
        <w:rPr>
          <w:rFonts w:ascii="仿宋" w:eastAsia="仿宋" w:hAnsi="仿宋" w:cs="仿宋" w:hint="eastAsia"/>
          <w:sz w:val="32"/>
          <w:szCs w:val="32"/>
        </w:rPr>
        <w:t xml:space="preserve">   </w:t>
      </w:r>
      <w:r>
        <w:rPr>
          <w:rFonts w:ascii="仿宋" w:eastAsia="仿宋" w:hAnsi="仿宋" w:cs="仿宋" w:hint="eastAsia"/>
          <w:sz w:val="32"/>
          <w:szCs w:val="32"/>
        </w:rPr>
        <w:t>赵某某</w:t>
      </w:r>
      <w:r>
        <w:rPr>
          <w:rFonts w:ascii="仿宋" w:eastAsia="仿宋" w:hAnsi="仿宋" w:cs="仿宋" w:hint="eastAsia"/>
          <w:sz w:val="32"/>
          <w:szCs w:val="32"/>
        </w:rPr>
        <w:t xml:space="preserve">   </w:t>
      </w:r>
      <w:r>
        <w:rPr>
          <w:rFonts w:ascii="仿宋" w:eastAsia="仿宋" w:hAnsi="仿宋" w:cs="仿宋" w:hint="eastAsia"/>
          <w:sz w:val="32"/>
          <w:szCs w:val="32"/>
        </w:rPr>
        <w:t>陈某某</w:t>
      </w:r>
      <w:r>
        <w:rPr>
          <w:rFonts w:ascii="仿宋" w:eastAsia="仿宋" w:hAnsi="仿宋" w:cs="仿宋" w:hint="eastAsia"/>
          <w:sz w:val="32"/>
          <w:szCs w:val="32"/>
        </w:rPr>
        <w:t xml:space="preserve">   </w:t>
      </w:r>
      <w:r>
        <w:rPr>
          <w:rFonts w:ascii="仿宋" w:eastAsia="仿宋" w:hAnsi="仿宋" w:cs="仿宋" w:hint="eastAsia"/>
          <w:sz w:val="32"/>
          <w:szCs w:val="32"/>
        </w:rPr>
        <w:t>程某某</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张某某</w:t>
      </w:r>
      <w:r>
        <w:rPr>
          <w:rFonts w:ascii="仿宋" w:eastAsia="仿宋" w:hAnsi="仿宋" w:cs="仿宋" w:hint="eastAsia"/>
          <w:sz w:val="32"/>
          <w:szCs w:val="32"/>
        </w:rPr>
        <w:t xml:space="preserve">   </w:t>
      </w:r>
      <w:r>
        <w:rPr>
          <w:rFonts w:ascii="仿宋" w:eastAsia="仿宋" w:hAnsi="仿宋" w:cs="仿宋" w:hint="eastAsia"/>
          <w:sz w:val="32"/>
          <w:szCs w:val="32"/>
        </w:rPr>
        <w:t>王</w:t>
      </w:r>
      <w:r>
        <w:rPr>
          <w:rFonts w:ascii="仿宋" w:eastAsia="仿宋" w:hAnsi="仿宋" w:cs="仿宋" w:hint="eastAsia"/>
          <w:sz w:val="32"/>
          <w:szCs w:val="32"/>
        </w:rPr>
        <w:t xml:space="preserve">  </w:t>
      </w:r>
      <w:r>
        <w:rPr>
          <w:rFonts w:ascii="仿宋" w:eastAsia="仿宋" w:hAnsi="仿宋" w:cs="仿宋" w:hint="eastAsia"/>
          <w:sz w:val="32"/>
          <w:szCs w:val="32"/>
        </w:rPr>
        <w:t>某</w:t>
      </w:r>
      <w:r>
        <w:rPr>
          <w:rFonts w:ascii="仿宋" w:eastAsia="仿宋" w:hAnsi="仿宋" w:cs="仿宋" w:hint="eastAsia"/>
          <w:sz w:val="32"/>
          <w:szCs w:val="32"/>
        </w:rPr>
        <w:t xml:space="preserve">   </w:t>
      </w:r>
      <w:r>
        <w:rPr>
          <w:rFonts w:ascii="仿宋" w:eastAsia="仿宋" w:hAnsi="仿宋" w:cs="仿宋" w:hint="eastAsia"/>
          <w:sz w:val="32"/>
          <w:szCs w:val="32"/>
        </w:rPr>
        <w:t>李某某</w:t>
      </w:r>
      <w:r>
        <w:rPr>
          <w:rFonts w:ascii="仿宋" w:eastAsia="仿宋" w:hAnsi="仿宋" w:cs="仿宋" w:hint="eastAsia"/>
          <w:sz w:val="32"/>
          <w:szCs w:val="32"/>
        </w:rPr>
        <w:t xml:space="preserve">   </w:t>
      </w:r>
      <w:r>
        <w:rPr>
          <w:rFonts w:ascii="仿宋" w:eastAsia="仿宋" w:hAnsi="仿宋" w:cs="仿宋" w:hint="eastAsia"/>
          <w:sz w:val="32"/>
          <w:szCs w:val="32"/>
        </w:rPr>
        <w:t>赵某某</w:t>
      </w:r>
      <w:r>
        <w:rPr>
          <w:rFonts w:ascii="仿宋" w:eastAsia="仿宋" w:hAnsi="仿宋" w:cs="仿宋" w:hint="eastAsia"/>
          <w:sz w:val="32"/>
          <w:szCs w:val="32"/>
        </w:rPr>
        <w:t xml:space="preserve">   </w:t>
      </w:r>
      <w:r>
        <w:rPr>
          <w:rFonts w:ascii="仿宋" w:eastAsia="仿宋" w:hAnsi="仿宋" w:cs="仿宋" w:hint="eastAsia"/>
          <w:sz w:val="32"/>
          <w:szCs w:val="32"/>
        </w:rPr>
        <w:t>陈某某</w:t>
      </w:r>
      <w:r>
        <w:rPr>
          <w:rFonts w:ascii="仿宋" w:eastAsia="仿宋" w:hAnsi="仿宋" w:cs="仿宋" w:hint="eastAsia"/>
          <w:sz w:val="32"/>
          <w:szCs w:val="32"/>
        </w:rPr>
        <w:t xml:space="preserve">   </w:t>
      </w:r>
      <w:r>
        <w:rPr>
          <w:rFonts w:ascii="仿宋" w:eastAsia="仿宋" w:hAnsi="仿宋" w:cs="仿宋" w:hint="eastAsia"/>
          <w:sz w:val="32"/>
          <w:szCs w:val="32"/>
        </w:rPr>
        <w:t>程某某</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张某某</w:t>
      </w:r>
      <w:r>
        <w:rPr>
          <w:rFonts w:ascii="仿宋" w:eastAsia="仿宋" w:hAnsi="仿宋" w:cs="仿宋" w:hint="eastAsia"/>
          <w:sz w:val="32"/>
          <w:szCs w:val="32"/>
        </w:rPr>
        <w:t xml:space="preserve">   </w:t>
      </w:r>
      <w:r>
        <w:rPr>
          <w:rFonts w:ascii="仿宋" w:eastAsia="仿宋" w:hAnsi="仿宋" w:cs="仿宋" w:hint="eastAsia"/>
          <w:sz w:val="32"/>
          <w:szCs w:val="32"/>
        </w:rPr>
        <w:t>王某某</w:t>
      </w:r>
      <w:r>
        <w:rPr>
          <w:rFonts w:ascii="仿宋" w:eastAsia="仿宋" w:hAnsi="仿宋" w:cs="仿宋" w:hint="eastAsia"/>
          <w:sz w:val="32"/>
          <w:szCs w:val="32"/>
        </w:rPr>
        <w:t xml:space="preserve">   </w:t>
      </w:r>
      <w:r>
        <w:rPr>
          <w:rFonts w:ascii="仿宋" w:eastAsia="仿宋" w:hAnsi="仿宋" w:cs="仿宋" w:hint="eastAsia"/>
          <w:sz w:val="32"/>
          <w:szCs w:val="32"/>
        </w:rPr>
        <w:t>李某某</w:t>
      </w:r>
      <w:r>
        <w:rPr>
          <w:rFonts w:ascii="仿宋" w:eastAsia="仿宋" w:hAnsi="仿宋" w:cs="仿宋" w:hint="eastAsia"/>
          <w:sz w:val="32"/>
          <w:szCs w:val="32"/>
        </w:rPr>
        <w:t xml:space="preserve">   </w:t>
      </w:r>
      <w:r>
        <w:rPr>
          <w:rFonts w:ascii="仿宋" w:eastAsia="仿宋" w:hAnsi="仿宋" w:cs="仿宋" w:hint="eastAsia"/>
          <w:sz w:val="32"/>
          <w:szCs w:val="32"/>
        </w:rPr>
        <w:t>赵某某</w:t>
      </w:r>
      <w:r>
        <w:rPr>
          <w:rFonts w:ascii="仿宋" w:eastAsia="仿宋" w:hAnsi="仿宋" w:cs="仿宋" w:hint="eastAsia"/>
          <w:sz w:val="32"/>
          <w:szCs w:val="32"/>
        </w:rPr>
        <w:t xml:space="preserve">   </w:t>
      </w:r>
      <w:r>
        <w:rPr>
          <w:rFonts w:ascii="仿宋" w:eastAsia="仿宋" w:hAnsi="仿宋" w:cs="仿宋" w:hint="eastAsia"/>
          <w:sz w:val="32"/>
          <w:szCs w:val="32"/>
        </w:rPr>
        <w:t>陈</w:t>
      </w:r>
      <w:r>
        <w:rPr>
          <w:rFonts w:ascii="仿宋" w:eastAsia="仿宋" w:hAnsi="仿宋" w:cs="仿宋" w:hint="eastAsia"/>
          <w:sz w:val="32"/>
          <w:szCs w:val="32"/>
        </w:rPr>
        <w:t xml:space="preserve">  </w:t>
      </w:r>
      <w:r>
        <w:rPr>
          <w:rFonts w:ascii="仿宋" w:eastAsia="仿宋" w:hAnsi="仿宋" w:cs="仿宋" w:hint="eastAsia"/>
          <w:sz w:val="32"/>
          <w:szCs w:val="32"/>
        </w:rPr>
        <w:t>某</w:t>
      </w:r>
      <w:r>
        <w:rPr>
          <w:rFonts w:ascii="仿宋" w:eastAsia="仿宋" w:hAnsi="仿宋" w:cs="仿宋" w:hint="eastAsia"/>
          <w:sz w:val="32"/>
          <w:szCs w:val="32"/>
        </w:rPr>
        <w:t xml:space="preserve">   </w:t>
      </w:r>
      <w:r>
        <w:rPr>
          <w:rFonts w:ascii="仿宋" w:eastAsia="仿宋" w:hAnsi="仿宋" w:cs="仿宋" w:hint="eastAsia"/>
          <w:sz w:val="32"/>
          <w:szCs w:val="32"/>
        </w:rPr>
        <w:t>程某某</w:t>
      </w:r>
    </w:p>
    <w:p w:rsidR="00F27EC5" w:rsidRDefault="000878EC">
      <w:pPr>
        <w:spacing w:line="420" w:lineRule="atLeast"/>
        <w:rPr>
          <w:rFonts w:ascii="仿宋" w:eastAsia="仿宋" w:hAnsi="仿宋" w:cs="仿宋"/>
          <w:sz w:val="32"/>
          <w:szCs w:val="32"/>
        </w:rPr>
      </w:pPr>
      <w:r>
        <w:rPr>
          <w:rFonts w:ascii="仿宋" w:eastAsia="仿宋" w:hAnsi="仿宋" w:cs="仿宋" w:hint="eastAsia"/>
          <w:sz w:val="32"/>
          <w:szCs w:val="32"/>
        </w:rPr>
        <w:t>张某某</w:t>
      </w:r>
      <w:r>
        <w:rPr>
          <w:rFonts w:ascii="仿宋" w:eastAsia="仿宋" w:hAnsi="仿宋" w:cs="仿宋" w:hint="eastAsia"/>
          <w:sz w:val="32"/>
          <w:szCs w:val="32"/>
        </w:rPr>
        <w:t xml:space="preserve">   </w:t>
      </w:r>
      <w:r>
        <w:rPr>
          <w:rFonts w:ascii="仿宋" w:eastAsia="仿宋" w:hAnsi="仿宋" w:cs="仿宋" w:hint="eastAsia"/>
          <w:sz w:val="32"/>
          <w:szCs w:val="32"/>
        </w:rPr>
        <w:t>王</w:t>
      </w:r>
      <w:r>
        <w:rPr>
          <w:rFonts w:ascii="仿宋" w:eastAsia="仿宋" w:hAnsi="仿宋" w:cs="仿宋" w:hint="eastAsia"/>
          <w:sz w:val="32"/>
          <w:szCs w:val="32"/>
        </w:rPr>
        <w:t xml:space="preserve">  </w:t>
      </w:r>
      <w:r>
        <w:rPr>
          <w:rFonts w:ascii="仿宋" w:eastAsia="仿宋" w:hAnsi="仿宋" w:cs="仿宋" w:hint="eastAsia"/>
          <w:sz w:val="32"/>
          <w:szCs w:val="32"/>
        </w:rPr>
        <w:t>某</w:t>
      </w:r>
      <w:r>
        <w:rPr>
          <w:rFonts w:ascii="仿宋" w:eastAsia="仿宋" w:hAnsi="仿宋" w:cs="仿宋" w:hint="eastAsia"/>
          <w:sz w:val="32"/>
          <w:szCs w:val="32"/>
        </w:rPr>
        <w:t xml:space="preserve">   </w:t>
      </w:r>
      <w:r>
        <w:rPr>
          <w:rFonts w:ascii="仿宋" w:eastAsia="仿宋" w:hAnsi="仿宋" w:cs="仿宋" w:hint="eastAsia"/>
          <w:sz w:val="32"/>
          <w:szCs w:val="32"/>
        </w:rPr>
        <w:t>李某某</w:t>
      </w:r>
      <w:r>
        <w:rPr>
          <w:rFonts w:ascii="仿宋" w:eastAsia="仿宋" w:hAnsi="仿宋" w:cs="仿宋" w:hint="eastAsia"/>
          <w:sz w:val="32"/>
          <w:szCs w:val="32"/>
        </w:rPr>
        <w:t xml:space="preserve">   </w:t>
      </w:r>
      <w:r>
        <w:rPr>
          <w:rFonts w:ascii="仿宋" w:eastAsia="仿宋" w:hAnsi="仿宋" w:cs="仿宋" w:hint="eastAsia"/>
          <w:sz w:val="32"/>
          <w:szCs w:val="32"/>
        </w:rPr>
        <w:t>赵某某</w:t>
      </w:r>
      <w:r>
        <w:rPr>
          <w:rFonts w:ascii="仿宋" w:eastAsia="仿宋" w:hAnsi="仿宋" w:cs="仿宋" w:hint="eastAsia"/>
          <w:sz w:val="32"/>
          <w:szCs w:val="32"/>
        </w:rPr>
        <w:t xml:space="preserve">   </w:t>
      </w:r>
      <w:r>
        <w:rPr>
          <w:rFonts w:ascii="仿宋" w:eastAsia="仿宋" w:hAnsi="仿宋" w:cs="仿宋" w:hint="eastAsia"/>
          <w:sz w:val="32"/>
          <w:szCs w:val="32"/>
        </w:rPr>
        <w:t>陈某某</w:t>
      </w:r>
      <w:r>
        <w:rPr>
          <w:rFonts w:ascii="仿宋" w:eastAsia="仿宋" w:hAnsi="仿宋" w:cs="仿宋" w:hint="eastAsia"/>
          <w:sz w:val="32"/>
          <w:szCs w:val="32"/>
        </w:rPr>
        <w:t xml:space="preserve">   </w:t>
      </w:r>
      <w:r>
        <w:rPr>
          <w:rFonts w:ascii="仿宋" w:eastAsia="仿宋" w:hAnsi="仿宋" w:cs="仿宋" w:hint="eastAsia"/>
          <w:sz w:val="32"/>
          <w:szCs w:val="32"/>
        </w:rPr>
        <w:t>程某某</w:t>
      </w:r>
    </w:p>
    <w:p w:rsidR="00F27EC5" w:rsidRDefault="000878EC">
      <w:pPr>
        <w:spacing w:line="420" w:lineRule="atLeast"/>
        <w:rPr>
          <w:rFonts w:ascii="黑体" w:eastAsia="黑体" w:hAnsi="黑体" w:cs="黑体"/>
          <w:b/>
          <w:sz w:val="32"/>
          <w:szCs w:val="32"/>
        </w:rPr>
      </w:pPr>
      <w:r>
        <w:rPr>
          <w:rFonts w:ascii="黑体" w:eastAsia="黑体" w:hAnsi="黑体" w:cs="黑体" w:hint="eastAsia"/>
          <w:b/>
          <w:sz w:val="32"/>
          <w:szCs w:val="32"/>
        </w:rPr>
        <w:t xml:space="preserve">    </w:t>
      </w:r>
      <w:r>
        <w:rPr>
          <w:rFonts w:ascii="黑体" w:eastAsia="黑体" w:hAnsi="黑体" w:cs="黑体" w:hint="eastAsia"/>
          <w:b/>
          <w:sz w:val="32"/>
          <w:szCs w:val="32"/>
        </w:rPr>
        <w:t>六、奖助学金发放阶段应注意的问题：</w:t>
      </w:r>
    </w:p>
    <w:p w:rsidR="00F27EC5" w:rsidRDefault="000878EC" w:rsidP="00823C95">
      <w:pPr>
        <w:spacing w:line="420" w:lineRule="atLeast"/>
        <w:ind w:firstLineChars="200" w:firstLine="662"/>
        <w:rPr>
          <w:rFonts w:ascii="楷体" w:eastAsia="楷体" w:hAnsi="楷体" w:cs="楷体"/>
          <w:b/>
          <w:bCs/>
          <w:sz w:val="32"/>
          <w:szCs w:val="32"/>
        </w:rPr>
      </w:pPr>
      <w:r>
        <w:rPr>
          <w:rFonts w:ascii="楷体" w:eastAsia="楷体" w:hAnsi="楷体" w:cs="楷体" w:hint="eastAsia"/>
          <w:b/>
          <w:bCs/>
          <w:sz w:val="32"/>
          <w:szCs w:val="32"/>
        </w:rPr>
        <w:t>（一）重视信息核对</w:t>
      </w:r>
    </w:p>
    <w:p w:rsidR="00F27EC5" w:rsidRDefault="000878EC" w:rsidP="00823C95">
      <w:pPr>
        <w:spacing w:line="420" w:lineRule="atLeast"/>
        <w:ind w:firstLineChars="200" w:firstLine="660"/>
        <w:rPr>
          <w:rFonts w:ascii="仿宋" w:eastAsia="仿宋" w:hAnsi="仿宋" w:cs="仿宋"/>
          <w:sz w:val="32"/>
          <w:szCs w:val="32"/>
        </w:rPr>
      </w:pPr>
      <w:r>
        <w:rPr>
          <w:rFonts w:ascii="仿宋" w:eastAsia="仿宋" w:hAnsi="仿宋" w:cs="仿宋" w:hint="eastAsia"/>
          <w:sz w:val="32"/>
          <w:szCs w:val="32"/>
        </w:rPr>
        <w:t>姓名、性别、身份证号、需与本人身份证上的信息完全</w:t>
      </w:r>
      <w:r>
        <w:rPr>
          <w:rFonts w:ascii="仿宋" w:eastAsia="仿宋" w:hAnsi="仿宋" w:cs="仿宋" w:hint="eastAsia"/>
          <w:sz w:val="32"/>
          <w:szCs w:val="32"/>
        </w:rPr>
        <w:lastRenderedPageBreak/>
        <w:t>一致；院系、班级、学号需与本人学籍系统中的信息完全一致；发放金额、银行卡号更不能错。以上信息应由学生逐一核对、签名。有一项信息错误都会影响资金的正常发放，更不能代签。</w:t>
      </w:r>
    </w:p>
    <w:p w:rsidR="00F27EC5" w:rsidRDefault="000878EC">
      <w:pPr>
        <w:spacing w:line="420" w:lineRule="atLeast"/>
        <w:ind w:firstLine="659"/>
        <w:rPr>
          <w:rFonts w:ascii="楷体" w:eastAsia="楷体" w:hAnsi="楷体" w:cs="楷体"/>
          <w:b/>
          <w:bCs/>
          <w:sz w:val="32"/>
          <w:szCs w:val="32"/>
        </w:rPr>
      </w:pPr>
      <w:r>
        <w:rPr>
          <w:rFonts w:ascii="楷体" w:eastAsia="楷体" w:hAnsi="楷体" w:cs="楷体" w:hint="eastAsia"/>
          <w:b/>
          <w:bCs/>
          <w:sz w:val="32"/>
          <w:szCs w:val="32"/>
        </w:rPr>
        <w:t>（二）接到奖助</w:t>
      </w:r>
      <w:r>
        <w:rPr>
          <w:rFonts w:ascii="楷体" w:eastAsia="楷体" w:hAnsi="楷体" w:cs="楷体" w:hint="eastAsia"/>
          <w:b/>
          <w:bCs/>
          <w:sz w:val="32"/>
          <w:szCs w:val="32"/>
        </w:rPr>
        <w:t>学金的到账通知后，第一时间通知学生查收，有问题及时解决。</w:t>
      </w:r>
    </w:p>
    <w:p w:rsidR="00F27EC5" w:rsidRDefault="00F27EC5">
      <w:pPr>
        <w:spacing w:line="420" w:lineRule="atLeast"/>
        <w:ind w:firstLine="659"/>
        <w:rPr>
          <w:rFonts w:ascii="黑体" w:eastAsia="黑体"/>
          <w:sz w:val="30"/>
        </w:rPr>
      </w:pPr>
    </w:p>
    <w:p w:rsidR="00F27EC5" w:rsidRDefault="00F27EC5">
      <w:pPr>
        <w:spacing w:line="420" w:lineRule="atLeast"/>
        <w:ind w:firstLine="659"/>
        <w:rPr>
          <w:rFonts w:ascii="黑体" w:eastAsia="黑体"/>
          <w:sz w:val="30"/>
        </w:rPr>
      </w:pPr>
    </w:p>
    <w:p w:rsidR="00F27EC5" w:rsidRDefault="00F27EC5">
      <w:pPr>
        <w:spacing w:line="420" w:lineRule="atLeast"/>
        <w:ind w:firstLine="659"/>
        <w:rPr>
          <w:rFonts w:ascii="黑体" w:eastAsia="黑体"/>
          <w:sz w:val="30"/>
        </w:rPr>
      </w:pPr>
    </w:p>
    <w:p w:rsidR="00F27EC5" w:rsidRDefault="00F27EC5">
      <w:pPr>
        <w:spacing w:line="420" w:lineRule="atLeast"/>
        <w:ind w:firstLine="659"/>
        <w:rPr>
          <w:rFonts w:ascii="黑体" w:eastAsia="黑体"/>
          <w:sz w:val="30"/>
        </w:rPr>
      </w:pPr>
    </w:p>
    <w:p w:rsidR="00F27EC5" w:rsidRDefault="00F27EC5">
      <w:pPr>
        <w:spacing w:line="420" w:lineRule="atLeast"/>
        <w:ind w:firstLine="659"/>
        <w:rPr>
          <w:rFonts w:ascii="黑体" w:eastAsia="黑体"/>
          <w:sz w:val="30"/>
        </w:rPr>
      </w:pPr>
    </w:p>
    <w:p w:rsidR="00F27EC5" w:rsidRDefault="00F27EC5">
      <w:pPr>
        <w:spacing w:line="420" w:lineRule="atLeast"/>
        <w:ind w:firstLine="659"/>
        <w:rPr>
          <w:rFonts w:ascii="黑体" w:eastAsia="黑体"/>
          <w:sz w:val="30"/>
        </w:rPr>
      </w:pPr>
    </w:p>
    <w:p w:rsidR="00F27EC5" w:rsidRDefault="00F27EC5">
      <w:pPr>
        <w:spacing w:line="420" w:lineRule="atLeast"/>
        <w:rPr>
          <w:rFonts w:ascii="黑体" w:eastAsia="黑体"/>
          <w:sz w:val="30"/>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F27EC5">
      <w:pPr>
        <w:snapToGrid w:val="0"/>
        <w:jc w:val="left"/>
        <w:rPr>
          <w:rFonts w:ascii="宋体" w:hAnsi="宋体" w:cs="宋体"/>
          <w:b/>
          <w:bCs/>
          <w:sz w:val="28"/>
          <w:szCs w:val="28"/>
        </w:rPr>
      </w:pPr>
    </w:p>
    <w:p w:rsidR="00F27EC5" w:rsidRDefault="000878EC">
      <w:pPr>
        <w:adjustRightInd w:val="0"/>
        <w:rPr>
          <w:rFonts w:ascii="黑体" w:eastAsia="黑体" w:hAnsi="仿宋"/>
        </w:rPr>
      </w:pPr>
      <w:r>
        <w:rPr>
          <w:rFonts w:ascii="黑体" w:eastAsia="黑体" w:hAnsi="仿宋" w:hint="eastAsia"/>
        </w:rPr>
        <w:lastRenderedPageBreak/>
        <w:t>附件</w:t>
      </w:r>
      <w:r>
        <w:rPr>
          <w:rFonts w:ascii="黑体" w:eastAsia="黑体" w:hAnsi="仿宋" w:hint="eastAsia"/>
        </w:rPr>
        <w:t>2</w:t>
      </w:r>
    </w:p>
    <w:p w:rsidR="00F27EC5" w:rsidRDefault="00F27EC5">
      <w:pPr>
        <w:adjustRightInd w:val="0"/>
        <w:snapToGrid w:val="0"/>
        <w:rPr>
          <w:rFonts w:ascii="仿宋" w:eastAsia="仿宋" w:hAnsi="仿宋"/>
          <w:sz w:val="32"/>
          <w:szCs w:val="32"/>
        </w:rPr>
      </w:pPr>
    </w:p>
    <w:p w:rsidR="00F27EC5" w:rsidRDefault="000878EC">
      <w:pPr>
        <w:snapToGrid w:val="0"/>
        <w:jc w:val="center"/>
        <w:rPr>
          <w:rFonts w:ascii="方正小标宋简体" w:eastAsia="方正小标宋简体" w:hAnsi="仿宋"/>
          <w:sz w:val="44"/>
          <w:szCs w:val="44"/>
        </w:rPr>
      </w:pPr>
      <w:r>
        <w:rPr>
          <w:rFonts w:ascii="方正小标宋简体" w:eastAsia="方正小标宋简体" w:hAnsi="仿宋" w:hint="eastAsia"/>
          <w:sz w:val="44"/>
          <w:szCs w:val="44"/>
        </w:rPr>
        <w:t>2017-2018</w:t>
      </w:r>
      <w:r>
        <w:rPr>
          <w:rFonts w:ascii="方正小标宋简体" w:eastAsia="方正小标宋简体" w:hAnsi="仿宋" w:hint="eastAsia"/>
          <w:sz w:val="44"/>
          <w:szCs w:val="44"/>
        </w:rPr>
        <w:t>学年度国家奖学金申请审批表</w:t>
      </w:r>
    </w:p>
    <w:p w:rsidR="00F27EC5" w:rsidRDefault="000878EC">
      <w:pPr>
        <w:adjustRightInd w:val="0"/>
        <w:snapToGrid w:val="0"/>
        <w:rPr>
          <w:rFonts w:ascii="仿宋_GB2312" w:eastAsia="仿宋_GB2312" w:hAnsi="仿宋_GB2312" w:cs="仿宋_GB2312"/>
          <w:bCs/>
          <w:sz w:val="28"/>
          <w:szCs w:val="28"/>
        </w:rPr>
      </w:pPr>
      <w:r>
        <w:rPr>
          <w:rFonts w:ascii="仿宋_GB2312" w:eastAsia="仿宋_GB2312" w:hAnsi="仿宋_GB2312" w:cs="仿宋_GB2312" w:hint="eastAsia"/>
          <w:sz w:val="28"/>
          <w:szCs w:val="28"/>
        </w:rPr>
        <w:t>学校：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院系：</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学号：</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1273"/>
        <w:gridCol w:w="296"/>
        <w:gridCol w:w="383"/>
        <w:gridCol w:w="383"/>
        <w:gridCol w:w="383"/>
        <w:gridCol w:w="89"/>
        <w:gridCol w:w="293"/>
        <w:gridCol w:w="383"/>
        <w:gridCol w:w="383"/>
        <w:gridCol w:w="21"/>
        <w:gridCol w:w="116"/>
        <w:gridCol w:w="246"/>
        <w:gridCol w:w="383"/>
        <w:gridCol w:w="382"/>
        <w:gridCol w:w="236"/>
        <w:gridCol w:w="147"/>
        <w:gridCol w:w="383"/>
        <w:gridCol w:w="383"/>
        <w:gridCol w:w="347"/>
        <w:gridCol w:w="35"/>
        <w:gridCol w:w="383"/>
        <w:gridCol w:w="383"/>
        <w:gridCol w:w="383"/>
        <w:gridCol w:w="385"/>
        <w:gridCol w:w="9"/>
      </w:tblGrid>
      <w:tr w:rsidR="00F27EC5">
        <w:trPr>
          <w:gridAfter w:val="1"/>
          <w:wAfter w:w="9" w:type="dxa"/>
          <w:cantSplit/>
          <w:trHeight w:val="613"/>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基本情况</w:t>
            </w:r>
          </w:p>
        </w:tc>
        <w:tc>
          <w:tcPr>
            <w:tcW w:w="1273" w:type="dxa"/>
            <w:tcBorders>
              <w:top w:val="single" w:sz="4" w:space="0" w:color="auto"/>
              <w:left w:val="single" w:sz="4" w:space="0" w:color="auto"/>
              <w:bottom w:val="single" w:sz="4" w:space="0" w:color="auto"/>
              <w:right w:val="single" w:sz="4" w:space="0" w:color="auto"/>
            </w:tcBorders>
            <w:vAlign w:val="center"/>
          </w:tcPr>
          <w:p w:rsidR="00F27EC5" w:rsidRDefault="000878EC">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534"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sz w:val="24"/>
                <w:szCs w:val="24"/>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1363"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出生年月</w:t>
            </w:r>
          </w:p>
        </w:tc>
        <w:tc>
          <w:tcPr>
            <w:tcW w:w="1569"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sz w:val="24"/>
                <w:szCs w:val="24"/>
              </w:rPr>
            </w:pPr>
          </w:p>
        </w:tc>
      </w:tr>
      <w:tr w:rsidR="00F27EC5">
        <w:trPr>
          <w:gridAfter w:val="1"/>
          <w:wAfter w:w="9" w:type="dxa"/>
          <w:cantSplit/>
          <w:trHeight w:hRule="exact" w:val="626"/>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政治面貌</w:t>
            </w:r>
          </w:p>
        </w:tc>
        <w:tc>
          <w:tcPr>
            <w:tcW w:w="1534"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sz w:val="24"/>
                <w:szCs w:val="24"/>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民族</w:t>
            </w:r>
          </w:p>
        </w:tc>
        <w:tc>
          <w:tcPr>
            <w:tcW w:w="1363"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入学时间</w:t>
            </w:r>
          </w:p>
        </w:tc>
        <w:tc>
          <w:tcPr>
            <w:tcW w:w="1569"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r>
      <w:tr w:rsidR="00F27EC5">
        <w:trPr>
          <w:gridAfter w:val="1"/>
          <w:wAfter w:w="9" w:type="dxa"/>
          <w:cantSplit/>
          <w:trHeight w:hRule="exact" w:val="626"/>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专业</w:t>
            </w:r>
          </w:p>
        </w:tc>
        <w:tc>
          <w:tcPr>
            <w:tcW w:w="1534"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sz w:val="24"/>
                <w:szCs w:val="24"/>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学制</w:t>
            </w:r>
          </w:p>
        </w:tc>
        <w:tc>
          <w:tcPr>
            <w:tcW w:w="1363"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sz w:val="24"/>
                <w:szCs w:val="24"/>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569"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r>
      <w:tr w:rsidR="00F27EC5">
        <w:trPr>
          <w:gridAfter w:val="1"/>
          <w:wAfter w:w="9" w:type="dxa"/>
          <w:cantSplit/>
          <w:trHeight w:hRule="exact" w:val="62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296"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gridSpan w:val="3"/>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2"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gridSpan w:val="2"/>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2" w:type="dxa"/>
            <w:gridSpan w:val="2"/>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3"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c>
          <w:tcPr>
            <w:tcW w:w="385" w:type="dxa"/>
            <w:tcBorders>
              <w:top w:val="single" w:sz="4" w:space="0" w:color="auto"/>
              <w:left w:val="single" w:sz="4" w:space="0" w:color="auto"/>
              <w:bottom w:val="single" w:sz="4" w:space="0" w:color="auto"/>
              <w:right w:val="single" w:sz="4" w:space="0" w:color="auto"/>
            </w:tcBorders>
            <w:vAlign w:val="center"/>
          </w:tcPr>
          <w:p w:rsidR="00F27EC5" w:rsidRDefault="00F27EC5">
            <w:pPr>
              <w:widowControl/>
              <w:snapToGrid w:val="0"/>
              <w:rPr>
                <w:rFonts w:ascii="仿宋_GB2312" w:eastAsia="仿宋_GB2312" w:hAnsi="仿宋_GB2312" w:cs="仿宋_GB2312"/>
                <w:sz w:val="24"/>
                <w:szCs w:val="24"/>
              </w:rPr>
            </w:pPr>
          </w:p>
        </w:tc>
      </w:tr>
      <w:tr w:rsidR="00F27EC5">
        <w:trPr>
          <w:gridAfter w:val="1"/>
          <w:wAfter w:w="9" w:type="dxa"/>
          <w:cantSplit/>
          <w:trHeight w:val="450"/>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学习情况</w:t>
            </w:r>
          </w:p>
        </w:tc>
        <w:tc>
          <w:tcPr>
            <w:tcW w:w="4249" w:type="dxa"/>
            <w:gridSpan w:val="12"/>
            <w:tcBorders>
              <w:top w:val="single" w:sz="4" w:space="0" w:color="auto"/>
              <w:left w:val="single" w:sz="4" w:space="0" w:color="auto"/>
              <w:bottom w:val="single" w:sz="4" w:space="0" w:color="auto"/>
              <w:right w:val="single" w:sz="4" w:space="0" w:color="auto"/>
            </w:tcBorders>
            <w:vAlign w:val="center"/>
          </w:tcPr>
          <w:p w:rsidR="00F27EC5" w:rsidRDefault="000878EC">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成绩排名：</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（名次</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总人数）</w:t>
            </w:r>
          </w:p>
        </w:tc>
        <w:tc>
          <w:tcPr>
            <w:tcW w:w="3830" w:type="dxa"/>
            <w:gridSpan w:val="12"/>
            <w:tcBorders>
              <w:top w:val="single" w:sz="4" w:space="0" w:color="auto"/>
              <w:left w:val="single" w:sz="4" w:space="0" w:color="auto"/>
              <w:bottom w:val="single" w:sz="4" w:space="0" w:color="auto"/>
              <w:right w:val="single" w:sz="4" w:space="0" w:color="auto"/>
            </w:tcBorders>
            <w:vAlign w:val="center"/>
          </w:tcPr>
          <w:p w:rsidR="00F27EC5" w:rsidRDefault="000878EC">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实行综合考评排名：是□；否□</w:t>
            </w:r>
          </w:p>
        </w:tc>
      </w:tr>
      <w:tr w:rsidR="00F27EC5">
        <w:trPr>
          <w:gridAfter w:val="1"/>
          <w:wAfter w:w="9" w:type="dxa"/>
          <w:cantSplit/>
          <w:trHeight w:val="45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sz w:val="24"/>
                <w:szCs w:val="24"/>
              </w:rPr>
            </w:pPr>
          </w:p>
        </w:tc>
        <w:tc>
          <w:tcPr>
            <w:tcW w:w="4003" w:type="dxa"/>
            <w:gridSpan w:val="11"/>
            <w:tcBorders>
              <w:top w:val="single" w:sz="4" w:space="0" w:color="auto"/>
              <w:left w:val="single" w:sz="4" w:space="0" w:color="auto"/>
              <w:bottom w:val="single" w:sz="4" w:space="0" w:color="auto"/>
              <w:right w:val="single" w:sz="4" w:space="0" w:color="auto"/>
            </w:tcBorders>
            <w:vAlign w:val="center"/>
          </w:tcPr>
          <w:p w:rsidR="00F27EC5" w:rsidRDefault="000878EC">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必修课</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门，其中及格以上</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门</w:t>
            </w:r>
          </w:p>
        </w:tc>
        <w:tc>
          <w:tcPr>
            <w:tcW w:w="4076" w:type="dxa"/>
            <w:gridSpan w:val="13"/>
            <w:tcBorders>
              <w:top w:val="single" w:sz="4" w:space="0" w:color="auto"/>
              <w:left w:val="single" w:sz="4" w:space="0" w:color="auto"/>
              <w:bottom w:val="single" w:sz="4" w:space="0" w:color="auto"/>
              <w:right w:val="single" w:sz="4" w:space="0" w:color="auto"/>
            </w:tcBorders>
            <w:vAlign w:val="center"/>
          </w:tcPr>
          <w:p w:rsidR="00F27EC5" w:rsidRDefault="000878EC">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如是，排名：</w:t>
            </w:r>
            <w:r>
              <w:rPr>
                <w:rFonts w:ascii="仿宋_GB2312" w:eastAsia="仿宋_GB2312" w:hAnsi="仿宋_GB2312" w:cs="仿宋_GB2312" w:hint="eastAsia"/>
                <w:sz w:val="24"/>
                <w:szCs w:val="24"/>
                <w:u w:val="single"/>
              </w:rPr>
              <w:t xml:space="preserve">   /  </w:t>
            </w:r>
            <w:r>
              <w:rPr>
                <w:rFonts w:ascii="仿宋_GB2312" w:eastAsia="仿宋_GB2312" w:hAnsi="仿宋_GB2312" w:cs="仿宋_GB2312" w:hint="eastAsia"/>
                <w:sz w:val="24"/>
                <w:szCs w:val="24"/>
              </w:rPr>
              <w:t>（名次</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总人数）</w:t>
            </w:r>
          </w:p>
        </w:tc>
      </w:tr>
      <w:tr w:rsidR="00F27EC5">
        <w:trPr>
          <w:gridAfter w:val="1"/>
          <w:wAfter w:w="9" w:type="dxa"/>
          <w:cantSplit/>
          <w:trHeight w:val="540"/>
          <w:jc w:val="center"/>
        </w:trPr>
        <w:tc>
          <w:tcPr>
            <w:tcW w:w="899" w:type="dxa"/>
            <w:vMerge w:val="restart"/>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大学期间主要获奖</w:t>
            </w:r>
          </w:p>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情况</w:t>
            </w:r>
          </w:p>
        </w:tc>
        <w:tc>
          <w:tcPr>
            <w:tcW w:w="127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日期</w:t>
            </w:r>
          </w:p>
        </w:tc>
        <w:tc>
          <w:tcPr>
            <w:tcW w:w="3977" w:type="dxa"/>
            <w:gridSpan w:val="14"/>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奖项名称</w:t>
            </w:r>
          </w:p>
        </w:tc>
        <w:tc>
          <w:tcPr>
            <w:tcW w:w="2829" w:type="dxa"/>
            <w:gridSpan w:val="9"/>
            <w:tcBorders>
              <w:top w:val="single" w:sz="4" w:space="0" w:color="auto"/>
              <w:left w:val="single" w:sz="4" w:space="0" w:color="auto"/>
              <w:bottom w:val="single" w:sz="4" w:space="0" w:color="auto"/>
              <w:right w:val="single" w:sz="4" w:space="0" w:color="auto"/>
            </w:tcBorders>
            <w:vAlign w:val="center"/>
          </w:tcPr>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颁奖单位</w:t>
            </w:r>
          </w:p>
        </w:tc>
      </w:tr>
      <w:tr w:rsidR="00F27EC5">
        <w:trPr>
          <w:gridAfter w:val="1"/>
          <w:wAfter w:w="9" w:type="dxa"/>
          <w:cantSplit/>
          <w:trHeight w:val="54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c>
          <w:tcPr>
            <w:tcW w:w="3977" w:type="dxa"/>
            <w:gridSpan w:val="14"/>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c>
          <w:tcPr>
            <w:tcW w:w="2829"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r>
      <w:tr w:rsidR="00F27EC5">
        <w:trPr>
          <w:gridAfter w:val="1"/>
          <w:wAfter w:w="9" w:type="dxa"/>
          <w:cantSplit/>
          <w:trHeight w:val="54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c>
          <w:tcPr>
            <w:tcW w:w="3977" w:type="dxa"/>
            <w:gridSpan w:val="14"/>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c>
          <w:tcPr>
            <w:tcW w:w="2829"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r>
      <w:tr w:rsidR="00F27EC5">
        <w:trPr>
          <w:gridAfter w:val="1"/>
          <w:wAfter w:w="9" w:type="dxa"/>
          <w:cantSplit/>
          <w:trHeight w:val="54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c>
          <w:tcPr>
            <w:tcW w:w="3977" w:type="dxa"/>
            <w:gridSpan w:val="14"/>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c>
          <w:tcPr>
            <w:tcW w:w="2829"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r>
      <w:tr w:rsidR="00F27EC5">
        <w:trPr>
          <w:gridAfter w:val="1"/>
          <w:wAfter w:w="9" w:type="dxa"/>
          <w:cantSplit/>
          <w:trHeight w:val="540"/>
          <w:jc w:val="center"/>
        </w:trPr>
        <w:tc>
          <w:tcPr>
            <w:tcW w:w="899" w:type="dxa"/>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sz w:val="24"/>
                <w:szCs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c>
          <w:tcPr>
            <w:tcW w:w="3977" w:type="dxa"/>
            <w:gridSpan w:val="14"/>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c>
          <w:tcPr>
            <w:tcW w:w="2829"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rsidP="00823C95">
            <w:pPr>
              <w:snapToGrid w:val="0"/>
              <w:ind w:firstLineChars="100" w:firstLine="250"/>
              <w:rPr>
                <w:rFonts w:ascii="仿宋_GB2312" w:eastAsia="仿宋_GB2312" w:hAnsi="仿宋_GB2312" w:cs="仿宋_GB2312"/>
                <w:sz w:val="24"/>
                <w:szCs w:val="24"/>
              </w:rPr>
            </w:pPr>
          </w:p>
        </w:tc>
      </w:tr>
      <w:tr w:rsidR="00F27EC5">
        <w:trPr>
          <w:gridAfter w:val="1"/>
          <w:wAfter w:w="9" w:type="dxa"/>
          <w:cantSplit/>
          <w:trHeight w:val="4224"/>
          <w:jc w:val="center"/>
        </w:trPr>
        <w:tc>
          <w:tcPr>
            <w:tcW w:w="899"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spacing w:before="72"/>
              <w:rPr>
                <w:rFonts w:ascii="仿宋_GB2312" w:eastAsia="仿宋_GB2312" w:hAnsi="仿宋_GB2312" w:cs="仿宋_GB2312"/>
                <w:sz w:val="24"/>
                <w:szCs w:val="24"/>
              </w:rPr>
            </w:pPr>
            <w:r>
              <w:rPr>
                <w:rFonts w:ascii="仿宋_GB2312" w:eastAsia="仿宋_GB2312" w:hAnsi="仿宋_GB2312" w:cs="仿宋_GB2312" w:hint="eastAsia"/>
                <w:sz w:val="24"/>
                <w:szCs w:val="24"/>
              </w:rPr>
              <w:t>申请理由</w:t>
            </w:r>
            <w:r>
              <w:rPr>
                <w:rFonts w:ascii="仿宋_GB2312" w:eastAsia="仿宋_GB2312" w:hAnsi="仿宋_GB2312" w:cs="仿宋_GB2312" w:hint="eastAsia"/>
                <w:spacing w:val="-20"/>
                <w:sz w:val="24"/>
                <w:szCs w:val="24"/>
              </w:rPr>
              <w:t>(200-300</w:t>
            </w:r>
            <w:r>
              <w:rPr>
                <w:rFonts w:ascii="仿宋_GB2312" w:eastAsia="仿宋_GB2312" w:hAnsi="仿宋_GB2312" w:cs="仿宋_GB2312" w:hint="eastAsia"/>
                <w:spacing w:val="-20"/>
                <w:sz w:val="24"/>
                <w:szCs w:val="24"/>
              </w:rPr>
              <w:t>字</w:t>
            </w:r>
            <w:r>
              <w:rPr>
                <w:rFonts w:ascii="仿宋_GB2312" w:eastAsia="仿宋_GB2312" w:hAnsi="仿宋_GB2312" w:cs="仿宋_GB2312" w:hint="eastAsia"/>
                <w:spacing w:val="-20"/>
                <w:sz w:val="24"/>
                <w:szCs w:val="24"/>
              </w:rPr>
              <w:t>)</w:t>
            </w:r>
          </w:p>
        </w:tc>
        <w:tc>
          <w:tcPr>
            <w:tcW w:w="8079" w:type="dxa"/>
            <w:gridSpan w:val="24"/>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0878EC" w:rsidP="00823C95">
            <w:pPr>
              <w:snapToGrid w:val="0"/>
              <w:ind w:firstLineChars="1706" w:firstLine="4261"/>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w:t>
            </w:r>
          </w:p>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F27EC5">
        <w:trPr>
          <w:trHeight w:val="4379"/>
          <w:jc w:val="center"/>
        </w:trPr>
        <w:tc>
          <w:tcPr>
            <w:tcW w:w="899" w:type="dxa"/>
            <w:tcBorders>
              <w:top w:val="single" w:sz="4" w:space="0" w:color="auto"/>
              <w:left w:val="single" w:sz="4" w:space="0" w:color="auto"/>
              <w:bottom w:val="single" w:sz="4" w:space="0" w:color="auto"/>
              <w:right w:val="single" w:sz="4" w:space="0" w:color="auto"/>
            </w:tcBorders>
            <w:vAlign w:val="center"/>
          </w:tcPr>
          <w:p w:rsidR="00F27EC5" w:rsidRDefault="000878EC">
            <w:pPr>
              <w:tabs>
                <w:tab w:val="left" w:pos="5772"/>
                <w:tab w:val="left" w:pos="6342"/>
                <w:tab w:val="left" w:pos="6627"/>
                <w:tab w:val="left" w:pos="6957"/>
                <w:tab w:val="left" w:pos="7512"/>
                <w:tab w:val="left" w:pos="8022"/>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推荐理由</w:t>
            </w:r>
          </w:p>
          <w:p w:rsidR="00F27EC5" w:rsidRDefault="000878EC">
            <w:pPr>
              <w:tabs>
                <w:tab w:val="left" w:pos="5772"/>
                <w:tab w:val="left" w:pos="6342"/>
                <w:tab w:val="left" w:pos="6627"/>
                <w:tab w:val="left" w:pos="6957"/>
                <w:tab w:val="left" w:pos="7512"/>
                <w:tab w:val="left" w:pos="8022"/>
              </w:tabs>
              <w:snapToGrid w:val="0"/>
              <w:jc w:val="center"/>
              <w:rPr>
                <w:rFonts w:ascii="仿宋_GB2312" w:eastAsia="仿宋_GB2312" w:hAnsi="仿宋_GB2312" w:cs="仿宋_GB2312"/>
                <w:spacing w:val="-14"/>
                <w:sz w:val="24"/>
                <w:szCs w:val="24"/>
              </w:rPr>
            </w:pPr>
            <w:r>
              <w:rPr>
                <w:rFonts w:ascii="仿宋_GB2312" w:eastAsia="仿宋_GB2312" w:hAnsi="仿宋_GB2312" w:cs="仿宋_GB2312" w:hint="eastAsia"/>
                <w:spacing w:val="-14"/>
                <w:sz w:val="24"/>
                <w:szCs w:val="24"/>
              </w:rPr>
              <w:t>(100-150</w:t>
            </w:r>
            <w:r>
              <w:rPr>
                <w:rFonts w:ascii="仿宋_GB2312" w:eastAsia="仿宋_GB2312" w:hAnsi="仿宋_GB2312" w:cs="仿宋_GB2312" w:hint="eastAsia"/>
                <w:spacing w:val="-14"/>
                <w:sz w:val="24"/>
                <w:szCs w:val="24"/>
              </w:rPr>
              <w:t>字</w:t>
            </w:r>
            <w:r>
              <w:rPr>
                <w:rFonts w:ascii="仿宋_GB2312" w:eastAsia="仿宋_GB2312" w:hAnsi="仿宋_GB2312" w:cs="仿宋_GB2312" w:hint="eastAsia"/>
                <w:spacing w:val="-14"/>
                <w:sz w:val="24"/>
                <w:szCs w:val="24"/>
              </w:rPr>
              <w:t>)</w:t>
            </w:r>
          </w:p>
        </w:tc>
        <w:tc>
          <w:tcPr>
            <w:tcW w:w="8088" w:type="dxa"/>
            <w:gridSpan w:val="25"/>
            <w:tcBorders>
              <w:top w:val="single" w:sz="4" w:space="0" w:color="auto"/>
              <w:left w:val="single" w:sz="4" w:space="0" w:color="auto"/>
              <w:bottom w:val="single" w:sz="4" w:space="0" w:color="auto"/>
              <w:right w:val="single" w:sz="4" w:space="0" w:color="auto"/>
            </w:tcBorders>
            <w:vAlign w:val="center"/>
          </w:tcPr>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0878EC" w:rsidP="00823C95">
            <w:pPr>
              <w:adjustRightInd w:val="0"/>
              <w:snapToGrid w:val="0"/>
              <w:ind w:firstLineChars="838" w:firstLine="2093"/>
              <w:rPr>
                <w:rFonts w:ascii="仿宋_GB2312" w:eastAsia="仿宋_GB2312" w:hAnsi="仿宋_GB2312" w:cs="仿宋_GB2312"/>
                <w:sz w:val="24"/>
                <w:szCs w:val="24"/>
              </w:rPr>
            </w:pPr>
            <w:r>
              <w:rPr>
                <w:rFonts w:ascii="仿宋_GB2312" w:eastAsia="仿宋_GB2312" w:hAnsi="仿宋_GB2312" w:cs="仿宋_GB2312" w:hint="eastAsia"/>
                <w:sz w:val="24"/>
                <w:szCs w:val="24"/>
              </w:rPr>
              <w:t>推荐人（辅导员或班主任）签名：</w:t>
            </w:r>
          </w:p>
          <w:p w:rsidR="00F27EC5" w:rsidRDefault="000878EC" w:rsidP="00823C95">
            <w:pPr>
              <w:adjustRightInd w:val="0"/>
              <w:snapToGrid w:val="0"/>
              <w:ind w:firstLineChars="2190" w:firstLine="547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F27EC5">
        <w:trPr>
          <w:trHeight w:val="3510"/>
          <w:jc w:val="center"/>
        </w:trPr>
        <w:tc>
          <w:tcPr>
            <w:tcW w:w="899"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院</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（系）</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意</w:t>
            </w:r>
          </w:p>
          <w:p w:rsidR="00F27EC5" w:rsidRDefault="000878EC">
            <w:pPr>
              <w:tabs>
                <w:tab w:val="left" w:pos="6777"/>
                <w:tab w:val="left" w:pos="7122"/>
                <w:tab w:val="left" w:pos="7452"/>
                <w:tab w:val="left" w:pos="8007"/>
              </w:tabs>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见</w:t>
            </w:r>
          </w:p>
        </w:tc>
        <w:tc>
          <w:tcPr>
            <w:tcW w:w="8088" w:type="dxa"/>
            <w:gridSpan w:val="25"/>
            <w:tcBorders>
              <w:top w:val="single" w:sz="4" w:space="0" w:color="auto"/>
              <w:left w:val="single" w:sz="4" w:space="0" w:color="auto"/>
              <w:bottom w:val="single" w:sz="4" w:space="0" w:color="auto"/>
              <w:right w:val="single" w:sz="4" w:space="0" w:color="auto"/>
            </w:tcBorders>
            <w:vAlign w:val="center"/>
          </w:tcPr>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F27EC5">
            <w:pPr>
              <w:adjustRightInd w:val="0"/>
              <w:snapToGrid w:val="0"/>
              <w:rPr>
                <w:rFonts w:ascii="仿宋_GB2312" w:eastAsia="仿宋_GB2312" w:hAnsi="仿宋_GB2312" w:cs="仿宋_GB2312"/>
                <w:sz w:val="24"/>
                <w:szCs w:val="24"/>
              </w:rPr>
            </w:pPr>
          </w:p>
          <w:p w:rsidR="00F27EC5" w:rsidRDefault="000878EC" w:rsidP="00823C95">
            <w:pPr>
              <w:tabs>
                <w:tab w:val="left" w:pos="5247"/>
              </w:tabs>
              <w:adjustRightInd w:val="0"/>
              <w:snapToGrid w:val="0"/>
              <w:ind w:firstLineChars="887" w:firstLine="2216"/>
              <w:rPr>
                <w:rFonts w:ascii="仿宋_GB2312" w:eastAsia="仿宋_GB2312" w:hAnsi="仿宋_GB2312" w:cs="仿宋_GB2312"/>
                <w:sz w:val="24"/>
                <w:szCs w:val="24"/>
              </w:rPr>
            </w:pPr>
            <w:r>
              <w:rPr>
                <w:rFonts w:ascii="仿宋_GB2312" w:eastAsia="仿宋_GB2312" w:hAnsi="仿宋_GB2312" w:cs="仿宋_GB2312" w:hint="eastAsia"/>
                <w:sz w:val="24"/>
                <w:szCs w:val="24"/>
              </w:rPr>
              <w:t>院系主管学生工作领导签名：</w:t>
            </w:r>
          </w:p>
          <w:p w:rsidR="00F27EC5" w:rsidRDefault="000878EC" w:rsidP="00823C95">
            <w:pPr>
              <w:tabs>
                <w:tab w:val="left" w:pos="5247"/>
              </w:tabs>
              <w:adjustRightInd w:val="0"/>
              <w:snapToGrid w:val="0"/>
              <w:ind w:firstLineChars="1902" w:firstLine="4751"/>
              <w:rPr>
                <w:rFonts w:ascii="仿宋_GB2312" w:eastAsia="仿宋_GB2312" w:hAnsi="仿宋_GB2312" w:cs="仿宋_GB2312"/>
                <w:sz w:val="24"/>
                <w:szCs w:val="24"/>
              </w:rPr>
            </w:pPr>
            <w:r>
              <w:rPr>
                <w:rFonts w:ascii="仿宋_GB2312" w:eastAsia="仿宋_GB2312" w:hAnsi="仿宋_GB2312" w:cs="仿宋_GB2312" w:hint="eastAsia"/>
                <w:sz w:val="24"/>
                <w:szCs w:val="24"/>
              </w:rPr>
              <w:t>（院系公章）</w:t>
            </w:r>
          </w:p>
          <w:p w:rsidR="00F27EC5" w:rsidRDefault="000878EC" w:rsidP="00823C95">
            <w:pPr>
              <w:tabs>
                <w:tab w:val="left" w:pos="5247"/>
              </w:tabs>
              <w:adjustRightInd w:val="0"/>
              <w:snapToGrid w:val="0"/>
              <w:ind w:firstLineChars="2142" w:firstLine="535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r w:rsidR="00F27EC5">
        <w:trPr>
          <w:trHeight w:val="4185"/>
          <w:jc w:val="center"/>
        </w:trPr>
        <w:tc>
          <w:tcPr>
            <w:tcW w:w="899" w:type="dxa"/>
            <w:tcBorders>
              <w:top w:val="single" w:sz="4" w:space="0" w:color="auto"/>
              <w:left w:val="single" w:sz="4" w:space="0" w:color="auto"/>
              <w:bottom w:val="single" w:sz="4" w:space="0" w:color="auto"/>
              <w:right w:val="single" w:sz="4" w:space="0" w:color="auto"/>
            </w:tcBorders>
            <w:vAlign w:val="center"/>
          </w:tcPr>
          <w:p w:rsidR="00F27EC5" w:rsidRDefault="000878EC" w:rsidP="00823C95">
            <w:pPr>
              <w:snapToGrid w:val="0"/>
              <w:spacing w:beforeLines="50" w:afterLines="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w:t>
            </w:r>
          </w:p>
          <w:p w:rsidR="00F27EC5" w:rsidRDefault="000878EC" w:rsidP="00823C95">
            <w:pPr>
              <w:snapToGrid w:val="0"/>
              <w:spacing w:beforeLines="50" w:afterLines="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校</w:t>
            </w:r>
          </w:p>
          <w:p w:rsidR="00F27EC5" w:rsidRDefault="000878EC" w:rsidP="00823C95">
            <w:pPr>
              <w:snapToGrid w:val="0"/>
              <w:spacing w:beforeLines="50" w:afterLines="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意</w:t>
            </w:r>
          </w:p>
          <w:p w:rsidR="00F27EC5" w:rsidRDefault="000878EC" w:rsidP="00823C95">
            <w:pPr>
              <w:snapToGrid w:val="0"/>
              <w:spacing w:beforeLines="50" w:afterLines="5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见</w:t>
            </w:r>
          </w:p>
        </w:tc>
        <w:tc>
          <w:tcPr>
            <w:tcW w:w="8088" w:type="dxa"/>
            <w:gridSpan w:val="25"/>
            <w:tcBorders>
              <w:top w:val="single" w:sz="4" w:space="0" w:color="auto"/>
              <w:left w:val="single" w:sz="4" w:space="0" w:color="auto"/>
              <w:bottom w:val="single" w:sz="4" w:space="0" w:color="auto"/>
              <w:right w:val="single" w:sz="4" w:space="0" w:color="auto"/>
            </w:tcBorders>
            <w:vAlign w:val="center"/>
          </w:tcPr>
          <w:p w:rsidR="00F27EC5" w:rsidRDefault="000878EC" w:rsidP="00823C95">
            <w:pPr>
              <w:adjustRightInd w:val="0"/>
              <w:ind w:firstLineChars="199" w:firstLine="497"/>
              <w:rPr>
                <w:rFonts w:ascii="仿宋_GB2312" w:eastAsia="仿宋_GB2312" w:hAnsi="仿宋_GB2312" w:cs="仿宋_GB2312"/>
                <w:sz w:val="24"/>
                <w:szCs w:val="24"/>
              </w:rPr>
            </w:pPr>
            <w:r>
              <w:rPr>
                <w:rFonts w:ascii="仿宋_GB2312" w:eastAsia="仿宋_GB2312" w:hAnsi="仿宋_GB2312" w:cs="仿宋_GB2312" w:hint="eastAsia"/>
                <w:sz w:val="24"/>
                <w:szCs w:val="24"/>
              </w:rPr>
              <w:t>经评审，并在校内公示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个工作日，无异议，现报请批准该同学获得国家奖学金。</w:t>
            </w:r>
          </w:p>
          <w:p w:rsidR="00F27EC5" w:rsidRDefault="00F27EC5">
            <w:pPr>
              <w:adjustRightInd w:val="0"/>
              <w:rPr>
                <w:rFonts w:ascii="仿宋_GB2312" w:eastAsia="仿宋_GB2312" w:hAnsi="仿宋_GB2312" w:cs="仿宋_GB2312"/>
                <w:sz w:val="24"/>
                <w:szCs w:val="24"/>
              </w:rPr>
            </w:pPr>
          </w:p>
          <w:p w:rsidR="00F27EC5" w:rsidRDefault="00F27EC5">
            <w:pPr>
              <w:tabs>
                <w:tab w:val="left" w:pos="5967"/>
              </w:tabs>
              <w:adjustRightInd w:val="0"/>
              <w:snapToGrid w:val="0"/>
              <w:rPr>
                <w:rFonts w:ascii="仿宋_GB2312" w:eastAsia="仿宋_GB2312" w:hAnsi="仿宋_GB2312" w:cs="仿宋_GB2312"/>
                <w:sz w:val="24"/>
                <w:szCs w:val="24"/>
              </w:rPr>
            </w:pPr>
          </w:p>
          <w:p w:rsidR="00F27EC5" w:rsidRDefault="00F27EC5">
            <w:pPr>
              <w:tabs>
                <w:tab w:val="left" w:pos="5967"/>
              </w:tabs>
              <w:adjustRightInd w:val="0"/>
              <w:snapToGrid w:val="0"/>
              <w:rPr>
                <w:rFonts w:ascii="仿宋_GB2312" w:eastAsia="仿宋_GB2312" w:hAnsi="仿宋_GB2312" w:cs="仿宋_GB2312"/>
                <w:sz w:val="24"/>
                <w:szCs w:val="24"/>
              </w:rPr>
            </w:pPr>
          </w:p>
          <w:p w:rsidR="00F27EC5" w:rsidRDefault="00F27EC5">
            <w:pPr>
              <w:tabs>
                <w:tab w:val="left" w:pos="5967"/>
              </w:tabs>
              <w:adjustRightInd w:val="0"/>
              <w:snapToGrid w:val="0"/>
              <w:rPr>
                <w:rFonts w:ascii="仿宋_GB2312" w:eastAsia="仿宋_GB2312" w:hAnsi="仿宋_GB2312" w:cs="仿宋_GB2312"/>
                <w:sz w:val="24"/>
                <w:szCs w:val="24"/>
              </w:rPr>
            </w:pPr>
          </w:p>
          <w:p w:rsidR="00F27EC5" w:rsidRDefault="00F27EC5">
            <w:pPr>
              <w:tabs>
                <w:tab w:val="left" w:pos="5967"/>
              </w:tabs>
              <w:adjustRightInd w:val="0"/>
              <w:snapToGrid w:val="0"/>
              <w:rPr>
                <w:rFonts w:ascii="仿宋_GB2312" w:eastAsia="仿宋_GB2312" w:hAnsi="仿宋_GB2312" w:cs="仿宋_GB2312"/>
                <w:sz w:val="24"/>
                <w:szCs w:val="24"/>
              </w:rPr>
            </w:pPr>
          </w:p>
          <w:p w:rsidR="00F27EC5" w:rsidRDefault="000878EC" w:rsidP="00823C95">
            <w:pPr>
              <w:tabs>
                <w:tab w:val="left" w:pos="5322"/>
                <w:tab w:val="left" w:pos="5712"/>
                <w:tab w:val="left" w:pos="5967"/>
              </w:tabs>
              <w:adjustRightInd w:val="0"/>
              <w:snapToGrid w:val="0"/>
              <w:ind w:firstLineChars="2190" w:firstLine="5470"/>
              <w:rPr>
                <w:rFonts w:ascii="仿宋_GB2312" w:eastAsia="仿宋_GB2312" w:hAnsi="仿宋_GB2312" w:cs="仿宋_GB2312"/>
                <w:sz w:val="24"/>
                <w:szCs w:val="24"/>
              </w:rPr>
            </w:pPr>
            <w:r>
              <w:rPr>
                <w:rFonts w:ascii="仿宋_GB2312" w:eastAsia="仿宋_GB2312" w:hAnsi="仿宋_GB2312" w:cs="仿宋_GB2312" w:hint="eastAsia"/>
                <w:sz w:val="24"/>
                <w:szCs w:val="24"/>
              </w:rPr>
              <w:t>（学校公章）</w:t>
            </w:r>
          </w:p>
          <w:p w:rsidR="00F27EC5" w:rsidRDefault="000878EC">
            <w:pPr>
              <w:adjustRightInd w:val="0"/>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27EC5" w:rsidRDefault="000878EC" w:rsidP="00823C95">
            <w:pPr>
              <w:tabs>
                <w:tab w:val="left" w:pos="6009"/>
                <w:tab w:val="left" w:pos="6282"/>
                <w:tab w:val="left" w:pos="6729"/>
                <w:tab w:val="left" w:pos="6999"/>
                <w:tab w:val="left" w:pos="7569"/>
                <w:tab w:val="left" w:pos="7779"/>
                <w:tab w:val="left" w:pos="8052"/>
              </w:tabs>
              <w:adjustRightInd w:val="0"/>
              <w:snapToGrid w:val="0"/>
              <w:ind w:firstLineChars="2190" w:firstLine="5470"/>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F27EC5" w:rsidRDefault="00F27EC5" w:rsidP="00823C95">
            <w:pPr>
              <w:tabs>
                <w:tab w:val="left" w:pos="6009"/>
                <w:tab w:val="left" w:pos="6282"/>
                <w:tab w:val="left" w:pos="6729"/>
                <w:tab w:val="left" w:pos="6999"/>
                <w:tab w:val="left" w:pos="7569"/>
                <w:tab w:val="left" w:pos="7779"/>
                <w:tab w:val="left" w:pos="8052"/>
              </w:tabs>
              <w:adjustRightInd w:val="0"/>
              <w:snapToGrid w:val="0"/>
              <w:ind w:firstLineChars="2190" w:firstLine="5470"/>
              <w:rPr>
                <w:rFonts w:ascii="仿宋_GB2312" w:eastAsia="仿宋_GB2312" w:hAnsi="仿宋_GB2312" w:cs="仿宋_GB2312"/>
                <w:sz w:val="24"/>
                <w:szCs w:val="24"/>
              </w:rPr>
            </w:pPr>
          </w:p>
        </w:tc>
      </w:tr>
    </w:tbl>
    <w:p w:rsidR="00F27EC5" w:rsidRDefault="000878EC" w:rsidP="00823C95">
      <w:pPr>
        <w:ind w:firstLineChars="150" w:firstLine="375"/>
        <w:rPr>
          <w:rFonts w:ascii="仿宋" w:eastAsia="仿宋" w:hAnsi="仿宋"/>
          <w:sz w:val="32"/>
          <w:szCs w:val="32"/>
        </w:rPr>
      </w:pPr>
      <w:r>
        <w:rPr>
          <w:rFonts w:ascii="仿宋" w:eastAsia="仿宋" w:hAnsi="仿宋" w:cs="仿宋" w:hint="eastAsia"/>
          <w:sz w:val="24"/>
          <w:szCs w:val="24"/>
        </w:rPr>
        <w:t xml:space="preserve">制表：全国学生资助管理中心　</w:t>
      </w:r>
      <w:r>
        <w:rPr>
          <w:rFonts w:ascii="仿宋" w:eastAsia="仿宋" w:hAnsi="仿宋" w:cs="仿宋" w:hint="eastAsia"/>
          <w:sz w:val="24"/>
          <w:szCs w:val="24"/>
        </w:rPr>
        <w:t>2010</w:t>
      </w:r>
      <w:r>
        <w:rPr>
          <w:rFonts w:ascii="仿宋" w:eastAsia="仿宋" w:hAnsi="仿宋" w:cs="仿宋" w:hint="eastAsia"/>
          <w:sz w:val="24"/>
          <w:szCs w:val="24"/>
        </w:rPr>
        <w:t>年版</w:t>
      </w:r>
    </w:p>
    <w:p w:rsidR="00F27EC5" w:rsidRDefault="000878EC">
      <w:pPr>
        <w:rPr>
          <w:rFonts w:ascii="黑体" w:eastAsia="黑体" w:hAnsi="仿宋" w:cs="宋体"/>
          <w:bCs/>
        </w:rPr>
      </w:pPr>
      <w:r>
        <w:rPr>
          <w:rFonts w:ascii="黑体" w:eastAsia="黑体" w:hAnsi="仿宋" w:cs="宋体" w:hint="eastAsia"/>
          <w:bCs/>
        </w:rPr>
        <w:lastRenderedPageBreak/>
        <w:t>附件</w:t>
      </w:r>
      <w:r>
        <w:rPr>
          <w:rFonts w:ascii="黑体" w:eastAsia="黑体" w:hAnsi="仿宋" w:cs="宋体" w:hint="eastAsia"/>
          <w:bCs/>
        </w:rPr>
        <w:t>3</w:t>
      </w:r>
    </w:p>
    <w:p w:rsidR="00F27EC5" w:rsidRDefault="00F27EC5">
      <w:pPr>
        <w:snapToGrid w:val="0"/>
        <w:rPr>
          <w:rFonts w:ascii="黑体" w:eastAsia="黑体" w:hAnsi="仿宋" w:cs="宋体"/>
          <w:bCs/>
        </w:rPr>
      </w:pPr>
    </w:p>
    <w:p w:rsidR="00F27EC5" w:rsidRDefault="000878EC">
      <w:pPr>
        <w:snapToGrid w:val="0"/>
        <w:jc w:val="center"/>
        <w:rPr>
          <w:rFonts w:ascii="方正小标宋简体" w:eastAsia="方正小标宋简体" w:hAnsi="仿宋" w:cs="宋体"/>
          <w:bCs/>
          <w:sz w:val="44"/>
          <w:szCs w:val="44"/>
        </w:rPr>
      </w:pPr>
      <w:r>
        <w:rPr>
          <w:rFonts w:ascii="方正小标宋简体" w:eastAsia="方正小标宋简体" w:hAnsi="仿宋" w:cs="宋体" w:hint="eastAsia"/>
          <w:bCs/>
          <w:sz w:val="44"/>
          <w:szCs w:val="44"/>
        </w:rPr>
        <w:t>国家励志奖学金申请审批表</w:t>
      </w:r>
    </w:p>
    <w:p w:rsidR="00F27EC5" w:rsidRDefault="000878EC">
      <w:pPr>
        <w:jc w:val="center"/>
        <w:rPr>
          <w:rFonts w:hAnsi="仿宋" w:cs="宋体"/>
          <w:bCs/>
          <w:sz w:val="30"/>
          <w:szCs w:val="30"/>
        </w:rPr>
      </w:pP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2017</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2018</w:t>
      </w:r>
      <w:r>
        <w:rPr>
          <w:rFonts w:ascii="仿宋_GB2312" w:eastAsia="仿宋_GB2312" w:hAnsi="仿宋_GB2312" w:cs="仿宋_GB2312" w:hint="eastAsia"/>
          <w:bCs/>
          <w:sz w:val="30"/>
          <w:szCs w:val="30"/>
        </w:rPr>
        <w:t>学年）</w:t>
      </w:r>
    </w:p>
    <w:p w:rsidR="00F27EC5" w:rsidRDefault="000878EC">
      <w:pPr>
        <w:snapToGrid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学校：</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院系：</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74"/>
        <w:gridCol w:w="1683"/>
        <w:gridCol w:w="362"/>
        <w:gridCol w:w="362"/>
        <w:gridCol w:w="363"/>
        <w:gridCol w:w="257"/>
        <w:gridCol w:w="105"/>
        <w:gridCol w:w="362"/>
        <w:gridCol w:w="161"/>
        <w:gridCol w:w="202"/>
        <w:gridCol w:w="147"/>
        <w:gridCol w:w="215"/>
        <w:gridCol w:w="61"/>
        <w:gridCol w:w="301"/>
        <w:gridCol w:w="363"/>
        <w:gridCol w:w="362"/>
        <w:gridCol w:w="222"/>
        <w:gridCol w:w="6"/>
        <w:gridCol w:w="134"/>
        <w:gridCol w:w="368"/>
        <w:gridCol w:w="357"/>
        <w:gridCol w:w="362"/>
        <w:gridCol w:w="17"/>
        <w:gridCol w:w="37"/>
        <w:gridCol w:w="309"/>
        <w:gridCol w:w="362"/>
        <w:gridCol w:w="362"/>
        <w:gridCol w:w="282"/>
        <w:gridCol w:w="81"/>
      </w:tblGrid>
      <w:tr w:rsidR="00F27EC5">
        <w:trPr>
          <w:trHeight w:val="623"/>
          <w:jc w:val="center"/>
        </w:trPr>
        <w:tc>
          <w:tcPr>
            <w:tcW w:w="814" w:type="dxa"/>
            <w:gridSpan w:val="2"/>
            <w:vMerge w:val="restart"/>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基</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本</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情</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况</w:t>
            </w: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姓名</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977" w:type="dxa"/>
            <w:gridSpan w:val="5"/>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性别</w:t>
            </w:r>
          </w:p>
        </w:tc>
        <w:tc>
          <w:tcPr>
            <w:tcW w:w="1524" w:type="dxa"/>
            <w:gridSpan w:val="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1244" w:type="dxa"/>
            <w:gridSpan w:val="6"/>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出生年月</w:t>
            </w:r>
          </w:p>
        </w:tc>
        <w:tc>
          <w:tcPr>
            <w:tcW w:w="1433" w:type="dxa"/>
            <w:gridSpan w:val="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3"/>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学号</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977" w:type="dxa"/>
            <w:gridSpan w:val="5"/>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民族</w:t>
            </w:r>
          </w:p>
        </w:tc>
        <w:tc>
          <w:tcPr>
            <w:tcW w:w="1524" w:type="dxa"/>
            <w:gridSpan w:val="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1244" w:type="dxa"/>
            <w:gridSpan w:val="6"/>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政治面貌</w:t>
            </w:r>
          </w:p>
        </w:tc>
        <w:tc>
          <w:tcPr>
            <w:tcW w:w="1433" w:type="dxa"/>
            <w:gridSpan w:val="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3"/>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入学时间</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977" w:type="dxa"/>
            <w:gridSpan w:val="5"/>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学制</w:t>
            </w:r>
          </w:p>
        </w:tc>
        <w:tc>
          <w:tcPr>
            <w:tcW w:w="1524" w:type="dxa"/>
            <w:gridSpan w:val="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1244" w:type="dxa"/>
            <w:gridSpan w:val="6"/>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学生类型</w:t>
            </w:r>
          </w:p>
        </w:tc>
        <w:tc>
          <w:tcPr>
            <w:tcW w:w="1433" w:type="dxa"/>
            <w:gridSpan w:val="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3"/>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专业</w:t>
            </w:r>
          </w:p>
        </w:tc>
        <w:tc>
          <w:tcPr>
            <w:tcW w:w="2321"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1524" w:type="dxa"/>
            <w:gridSpan w:val="6"/>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班级</w:t>
            </w:r>
          </w:p>
        </w:tc>
        <w:tc>
          <w:tcPr>
            <w:tcW w:w="2677" w:type="dxa"/>
            <w:gridSpan w:val="12"/>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3"/>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身份证号</w:t>
            </w:r>
          </w:p>
        </w:tc>
        <w:tc>
          <w:tcPr>
            <w:tcW w:w="362"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3"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gridSpan w:val="2"/>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3" w:type="dxa"/>
            <w:gridSpan w:val="2"/>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gridSpan w:val="2"/>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gridSpan w:val="2"/>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3"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gridSpan w:val="3"/>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8"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57"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3" w:type="dxa"/>
            <w:gridSpan w:val="3"/>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2"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63" w:type="dxa"/>
            <w:gridSpan w:val="2"/>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4"/>
          <w:jc w:val="center"/>
        </w:trPr>
        <w:tc>
          <w:tcPr>
            <w:tcW w:w="814" w:type="dxa"/>
            <w:gridSpan w:val="2"/>
            <w:vMerge w:val="restart"/>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家</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庭</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经</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济</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情</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况</w:t>
            </w: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户口类型</w:t>
            </w:r>
          </w:p>
        </w:tc>
        <w:tc>
          <w:tcPr>
            <w:tcW w:w="2321"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2032" w:type="dxa"/>
            <w:gridSpan w:val="9"/>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联系电话</w:t>
            </w: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3"/>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家庭总人口</w:t>
            </w:r>
          </w:p>
        </w:tc>
        <w:tc>
          <w:tcPr>
            <w:tcW w:w="2321"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2032" w:type="dxa"/>
            <w:gridSpan w:val="9"/>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家庭年总收入（元）</w:t>
            </w: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3"/>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困难认定</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档次</w:t>
            </w:r>
          </w:p>
        </w:tc>
        <w:tc>
          <w:tcPr>
            <w:tcW w:w="2321"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2032" w:type="dxa"/>
            <w:gridSpan w:val="9"/>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邮政编码</w:t>
            </w:r>
          </w:p>
        </w:tc>
        <w:tc>
          <w:tcPr>
            <w:tcW w:w="2169" w:type="dxa"/>
            <w:gridSpan w:val="9"/>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4"/>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家庭住址</w:t>
            </w:r>
          </w:p>
        </w:tc>
        <w:tc>
          <w:tcPr>
            <w:tcW w:w="6522" w:type="dxa"/>
            <w:gridSpan w:val="27"/>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315"/>
          <w:jc w:val="center"/>
        </w:trPr>
        <w:tc>
          <w:tcPr>
            <w:tcW w:w="814" w:type="dxa"/>
            <w:gridSpan w:val="2"/>
            <w:vMerge w:val="restart"/>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评综</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情合</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况测</w:t>
            </w:r>
          </w:p>
        </w:tc>
        <w:tc>
          <w:tcPr>
            <w:tcW w:w="1683" w:type="dxa"/>
            <w:vMerge w:val="restart"/>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排名排序</w:t>
            </w:r>
          </w:p>
          <w:p w:rsidR="00F27EC5" w:rsidRDefault="000878EC">
            <w:pPr>
              <w:snapToGrid w:val="0"/>
              <w:jc w:val="center"/>
              <w:rPr>
                <w:rFonts w:ascii="仿宋_GB2312" w:eastAsia="仿宋_GB2312" w:hAnsi="仿宋_GB2312" w:cs="仿宋_GB2312"/>
                <w:bCs/>
                <w:sz w:val="24"/>
                <w:szCs w:val="24"/>
                <w:u w:val="single"/>
              </w:rPr>
            </w:pPr>
            <w:r>
              <w:rPr>
                <w:rFonts w:ascii="仿宋_GB2312" w:eastAsia="仿宋_GB2312" w:hAnsi="仿宋_GB2312" w:cs="仿宋_GB2312" w:hint="eastAsia"/>
                <w:bCs/>
                <w:sz w:val="24"/>
                <w:szCs w:val="24"/>
              </w:rPr>
              <w:t>标准</w:t>
            </w:r>
          </w:p>
        </w:tc>
        <w:tc>
          <w:tcPr>
            <w:tcW w:w="1344" w:type="dxa"/>
            <w:gridSpan w:val="4"/>
            <w:vMerge w:val="restart"/>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u w:val="single"/>
              </w:rPr>
            </w:pPr>
            <w:r>
              <w:rPr>
                <w:rFonts w:ascii="仿宋_GB2312" w:eastAsia="仿宋_GB2312" w:hAnsi="仿宋_GB2312" w:cs="仿宋_GB2312" w:hint="eastAsia"/>
                <w:bCs/>
                <w:sz w:val="24"/>
                <w:szCs w:val="24"/>
              </w:rPr>
              <w:t>总人数</w:t>
            </w:r>
          </w:p>
        </w:tc>
        <w:tc>
          <w:tcPr>
            <w:tcW w:w="2507" w:type="dxa"/>
            <w:gridSpan w:val="12"/>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u w:val="single"/>
              </w:rPr>
            </w:pPr>
            <w:r>
              <w:rPr>
                <w:rFonts w:ascii="仿宋_GB2312" w:eastAsia="仿宋_GB2312" w:hAnsi="仿宋_GB2312" w:cs="仿宋_GB2312" w:hint="eastAsia"/>
                <w:bCs/>
                <w:sz w:val="24"/>
                <w:szCs w:val="24"/>
              </w:rPr>
              <w:t>学习成绩排名</w:t>
            </w:r>
          </w:p>
        </w:tc>
        <w:tc>
          <w:tcPr>
            <w:tcW w:w="2671" w:type="dxa"/>
            <w:gridSpan w:val="11"/>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u w:val="single"/>
              </w:rPr>
            </w:pPr>
            <w:r>
              <w:rPr>
                <w:rFonts w:ascii="仿宋_GB2312" w:eastAsia="仿宋_GB2312" w:hAnsi="仿宋_GB2312" w:cs="仿宋_GB2312" w:hint="eastAsia"/>
                <w:bCs/>
                <w:sz w:val="24"/>
                <w:szCs w:val="24"/>
              </w:rPr>
              <w:t>综合考评排名</w:t>
            </w:r>
          </w:p>
        </w:tc>
      </w:tr>
      <w:tr w:rsidR="00F27EC5">
        <w:trPr>
          <w:trHeight w:val="315"/>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u w:val="single"/>
              </w:rPr>
            </w:pPr>
          </w:p>
        </w:tc>
        <w:tc>
          <w:tcPr>
            <w:tcW w:w="1344" w:type="dxa"/>
            <w:gridSpan w:val="4"/>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u w:val="single"/>
              </w:rPr>
            </w:pPr>
          </w:p>
        </w:tc>
        <w:tc>
          <w:tcPr>
            <w:tcW w:w="1253" w:type="dxa"/>
            <w:gridSpan w:val="7"/>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名次</w:t>
            </w:r>
          </w:p>
        </w:tc>
        <w:tc>
          <w:tcPr>
            <w:tcW w:w="1254" w:type="dxa"/>
            <w:gridSpan w:val="5"/>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所占比例</w:t>
            </w: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名次</w:t>
            </w:r>
          </w:p>
        </w:tc>
        <w:tc>
          <w:tcPr>
            <w:tcW w:w="1396" w:type="dxa"/>
            <w:gridSpan w:val="5"/>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所占比例</w:t>
            </w:r>
          </w:p>
        </w:tc>
      </w:tr>
      <w:tr w:rsidR="00F27EC5">
        <w:trPr>
          <w:trHeight w:val="624"/>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1253" w:type="dxa"/>
            <w:gridSpan w:val="7"/>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1254"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1396" w:type="dxa"/>
            <w:gridSpan w:val="5"/>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4"/>
          <w:jc w:val="center"/>
        </w:trPr>
        <w:tc>
          <w:tcPr>
            <w:tcW w:w="814" w:type="dxa"/>
            <w:gridSpan w:val="2"/>
            <w:vMerge w:val="restart"/>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获</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奖</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情</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况</w:t>
            </w: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日期</w:t>
            </w:r>
          </w:p>
        </w:tc>
        <w:tc>
          <w:tcPr>
            <w:tcW w:w="3851" w:type="dxa"/>
            <w:gridSpan w:val="16"/>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奖项名称</w:t>
            </w:r>
          </w:p>
        </w:tc>
        <w:tc>
          <w:tcPr>
            <w:tcW w:w="2671" w:type="dxa"/>
            <w:gridSpan w:val="11"/>
            <w:tcBorders>
              <w:top w:val="single" w:sz="4" w:space="0" w:color="auto"/>
              <w:left w:val="single" w:sz="4" w:space="0" w:color="auto"/>
              <w:bottom w:val="single" w:sz="4" w:space="0" w:color="auto"/>
              <w:right w:val="single" w:sz="4" w:space="0" w:color="auto"/>
            </w:tcBorders>
            <w:vAlign w:val="center"/>
          </w:tcPr>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颁奖单位</w:t>
            </w:r>
          </w:p>
        </w:tc>
      </w:tr>
      <w:tr w:rsidR="00F27EC5">
        <w:trPr>
          <w:trHeight w:val="624"/>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851" w:type="dxa"/>
            <w:gridSpan w:val="1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2671" w:type="dxa"/>
            <w:gridSpan w:val="11"/>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4"/>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851" w:type="dxa"/>
            <w:gridSpan w:val="1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2671" w:type="dxa"/>
            <w:gridSpan w:val="11"/>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4"/>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3851" w:type="dxa"/>
            <w:gridSpan w:val="16"/>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c>
          <w:tcPr>
            <w:tcW w:w="2671" w:type="dxa"/>
            <w:gridSpan w:val="11"/>
            <w:tcBorders>
              <w:top w:val="single" w:sz="4" w:space="0" w:color="auto"/>
              <w:left w:val="single" w:sz="4" w:space="0" w:color="auto"/>
              <w:bottom w:val="single" w:sz="4" w:space="0" w:color="auto"/>
              <w:right w:val="single" w:sz="4" w:space="0" w:color="auto"/>
            </w:tcBorders>
            <w:vAlign w:val="center"/>
          </w:tcPr>
          <w:p w:rsidR="00F27EC5" w:rsidRDefault="00F27EC5">
            <w:pPr>
              <w:snapToGrid w:val="0"/>
              <w:jc w:val="center"/>
              <w:rPr>
                <w:rFonts w:ascii="仿宋_GB2312" w:eastAsia="仿宋_GB2312" w:hAnsi="仿宋_GB2312" w:cs="仿宋_GB2312"/>
                <w:bCs/>
                <w:sz w:val="24"/>
                <w:szCs w:val="24"/>
              </w:rPr>
            </w:pPr>
          </w:p>
        </w:tc>
      </w:tr>
      <w:tr w:rsidR="00F27EC5">
        <w:trPr>
          <w:trHeight w:val="624"/>
          <w:jc w:val="center"/>
        </w:trPr>
        <w:tc>
          <w:tcPr>
            <w:tcW w:w="814" w:type="dxa"/>
            <w:gridSpan w:val="2"/>
            <w:vMerge/>
            <w:tcBorders>
              <w:top w:val="single" w:sz="4" w:space="0" w:color="auto"/>
              <w:left w:val="single" w:sz="4" w:space="0" w:color="auto"/>
              <w:bottom w:val="single" w:sz="4" w:space="0" w:color="auto"/>
              <w:right w:val="single" w:sz="4" w:space="0" w:color="auto"/>
            </w:tcBorders>
            <w:vAlign w:val="center"/>
          </w:tcPr>
          <w:p w:rsidR="00F27EC5" w:rsidRDefault="00F27EC5">
            <w:pPr>
              <w:widowControl/>
              <w:jc w:val="left"/>
              <w:rPr>
                <w:rFonts w:ascii="仿宋_GB2312" w:eastAsia="仿宋_GB2312" w:hAnsi="仿宋_GB2312" w:cs="仿宋_GB2312"/>
                <w:bCs/>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bCs/>
                <w:sz w:val="24"/>
                <w:szCs w:val="24"/>
              </w:rPr>
            </w:pPr>
          </w:p>
        </w:tc>
        <w:tc>
          <w:tcPr>
            <w:tcW w:w="3851" w:type="dxa"/>
            <w:gridSpan w:val="16"/>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bCs/>
                <w:sz w:val="24"/>
                <w:szCs w:val="24"/>
              </w:rPr>
            </w:pPr>
          </w:p>
        </w:tc>
        <w:tc>
          <w:tcPr>
            <w:tcW w:w="2671" w:type="dxa"/>
            <w:gridSpan w:val="11"/>
            <w:tcBorders>
              <w:top w:val="single" w:sz="4" w:space="0" w:color="auto"/>
              <w:left w:val="single" w:sz="4" w:space="0" w:color="auto"/>
              <w:bottom w:val="single" w:sz="4" w:space="0" w:color="auto"/>
              <w:right w:val="single" w:sz="4" w:space="0" w:color="auto"/>
            </w:tcBorders>
            <w:vAlign w:val="center"/>
          </w:tcPr>
          <w:p w:rsidR="00F27EC5" w:rsidRDefault="00F27EC5">
            <w:pPr>
              <w:snapToGrid w:val="0"/>
              <w:rPr>
                <w:rFonts w:ascii="仿宋_GB2312" w:eastAsia="仿宋_GB2312" w:hAnsi="仿宋_GB2312" w:cs="仿宋_GB2312"/>
                <w:bCs/>
                <w:sz w:val="24"/>
                <w:szCs w:val="24"/>
              </w:rPr>
            </w:pPr>
          </w:p>
        </w:tc>
      </w:tr>
      <w:tr w:rsidR="00F27EC5">
        <w:trPr>
          <w:gridAfter w:val="1"/>
          <w:wAfter w:w="81" w:type="dxa"/>
          <w:trHeight w:val="7585"/>
          <w:jc w:val="center"/>
        </w:trPr>
        <w:tc>
          <w:tcPr>
            <w:tcW w:w="740" w:type="dxa"/>
            <w:tcBorders>
              <w:top w:val="single" w:sz="8" w:space="0" w:color="auto"/>
              <w:left w:val="single" w:sz="8" w:space="0" w:color="auto"/>
              <w:bottom w:val="single" w:sz="8" w:space="0" w:color="auto"/>
              <w:right w:val="single" w:sz="8" w:space="0" w:color="auto"/>
            </w:tcBorders>
            <w:textDirection w:val="tbRlV"/>
            <w:vAlign w:val="center"/>
          </w:tcPr>
          <w:p w:rsidR="00F27EC5" w:rsidRDefault="000878EC">
            <w:pPr>
              <w:tabs>
                <w:tab w:val="left" w:pos="5772"/>
                <w:tab w:val="left" w:pos="6342"/>
                <w:tab w:val="left" w:pos="6627"/>
                <w:tab w:val="left" w:pos="6957"/>
                <w:tab w:val="left" w:pos="7512"/>
                <w:tab w:val="left" w:pos="8022"/>
              </w:tabs>
              <w:snapToGrid w:val="0"/>
              <w:ind w:left="113" w:right="113"/>
              <w:jc w:val="center"/>
              <w:rPr>
                <w:rFonts w:ascii="仿宋_GB2312" w:eastAsia="仿宋_GB2312" w:hAnsi="仿宋_GB2312" w:cs="仿宋_GB2312"/>
                <w:sz w:val="24"/>
                <w:szCs w:val="24"/>
              </w:rPr>
            </w:pPr>
            <w:r>
              <w:rPr>
                <w:rFonts w:ascii="仿宋_GB2312" w:eastAsia="仿宋_GB2312" w:hAnsi="仿宋_GB2312" w:cs="仿宋_GB2312" w:hint="eastAsia"/>
                <w:spacing w:val="-14"/>
                <w:sz w:val="24"/>
                <w:szCs w:val="24"/>
              </w:rPr>
              <w:lastRenderedPageBreak/>
              <w:t>申请理由︵（家庭情况、在校表现、</w:t>
            </w:r>
            <w:r>
              <w:rPr>
                <w:rFonts w:ascii="仿宋_GB2312" w:eastAsia="仿宋_GB2312" w:hAnsi="仿宋_GB2312" w:cs="仿宋_GB2312" w:hint="eastAsia"/>
                <w:spacing w:val="-14"/>
                <w:sz w:val="24"/>
                <w:szCs w:val="24"/>
              </w:rPr>
              <w:t>300</w:t>
            </w:r>
            <w:r>
              <w:rPr>
                <w:rFonts w:ascii="仿宋_GB2312" w:eastAsia="仿宋_GB2312" w:hAnsi="仿宋_GB2312" w:cs="仿宋_GB2312" w:hint="eastAsia"/>
                <w:spacing w:val="-14"/>
                <w:sz w:val="24"/>
                <w:szCs w:val="24"/>
              </w:rPr>
              <w:t>字以上，５００字</w:t>
            </w:r>
            <w:r>
              <w:rPr>
                <w:rFonts w:ascii="仿宋_GB2312" w:eastAsia="仿宋_GB2312" w:hAnsi="仿宋_GB2312" w:cs="仿宋_GB2312" w:hint="eastAsia"/>
                <w:sz w:val="24"/>
                <w:szCs w:val="24"/>
              </w:rPr>
              <w:t>以内）</w:t>
            </w:r>
          </w:p>
        </w:tc>
        <w:tc>
          <w:tcPr>
            <w:tcW w:w="8198" w:type="dxa"/>
            <w:gridSpan w:val="28"/>
            <w:tcBorders>
              <w:top w:val="single" w:sz="8" w:space="0" w:color="auto"/>
              <w:left w:val="single" w:sz="8" w:space="0" w:color="auto"/>
              <w:bottom w:val="single" w:sz="8" w:space="0" w:color="auto"/>
              <w:right w:val="single" w:sz="8" w:space="0" w:color="auto"/>
            </w:tcBorders>
            <w:vAlign w:val="center"/>
          </w:tcPr>
          <w:p w:rsidR="00F27EC5" w:rsidRDefault="00F27EC5" w:rsidP="00823C95">
            <w:pPr>
              <w:snapToGrid w:val="0"/>
              <w:ind w:firstLineChars="1750" w:firstLine="4371"/>
              <w:rPr>
                <w:rFonts w:ascii="仿宋_GB2312" w:eastAsia="仿宋_GB2312" w:hAnsi="仿宋_GB2312" w:cs="仿宋_GB2312"/>
                <w:sz w:val="24"/>
                <w:szCs w:val="24"/>
              </w:rPr>
            </w:pPr>
          </w:p>
          <w:p w:rsidR="00F27EC5" w:rsidRDefault="00F27EC5" w:rsidP="00823C95">
            <w:pPr>
              <w:snapToGrid w:val="0"/>
              <w:ind w:firstLineChars="1750" w:firstLine="4371"/>
              <w:rPr>
                <w:rFonts w:ascii="仿宋_GB2312" w:eastAsia="仿宋_GB2312" w:hAnsi="仿宋_GB2312" w:cs="仿宋_GB2312"/>
                <w:sz w:val="24"/>
                <w:szCs w:val="24"/>
              </w:rPr>
            </w:pPr>
          </w:p>
          <w:p w:rsidR="00F27EC5" w:rsidRDefault="00F27EC5" w:rsidP="00823C95">
            <w:pPr>
              <w:snapToGrid w:val="0"/>
              <w:ind w:firstLineChars="1750" w:firstLine="4371"/>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F27EC5" w:rsidP="00823C95">
            <w:pPr>
              <w:snapToGrid w:val="0"/>
              <w:ind w:firstLineChars="1383" w:firstLine="3455"/>
              <w:rPr>
                <w:rFonts w:ascii="仿宋_GB2312" w:eastAsia="仿宋_GB2312" w:hAnsi="仿宋_GB2312" w:cs="仿宋_GB2312"/>
                <w:sz w:val="24"/>
                <w:szCs w:val="24"/>
              </w:rPr>
            </w:pPr>
          </w:p>
          <w:p w:rsidR="00F27EC5" w:rsidRDefault="00F27EC5" w:rsidP="00823C95">
            <w:pPr>
              <w:snapToGrid w:val="0"/>
              <w:ind w:firstLineChars="1682" w:firstLine="4201"/>
              <w:rPr>
                <w:rFonts w:ascii="仿宋_GB2312" w:eastAsia="仿宋_GB2312" w:hAnsi="仿宋_GB2312" w:cs="仿宋_GB2312"/>
                <w:sz w:val="24"/>
                <w:szCs w:val="24"/>
              </w:rPr>
            </w:pPr>
          </w:p>
          <w:p w:rsidR="00F27EC5" w:rsidRDefault="00F27EC5" w:rsidP="00823C95">
            <w:pPr>
              <w:snapToGrid w:val="0"/>
              <w:ind w:firstLineChars="1682" w:firstLine="4201"/>
              <w:rPr>
                <w:rFonts w:ascii="仿宋_GB2312" w:eastAsia="仿宋_GB2312" w:hAnsi="仿宋_GB2312" w:cs="仿宋_GB2312"/>
                <w:sz w:val="24"/>
                <w:szCs w:val="24"/>
              </w:rPr>
            </w:pPr>
          </w:p>
          <w:p w:rsidR="00F27EC5" w:rsidRDefault="00F27EC5" w:rsidP="00823C95">
            <w:pPr>
              <w:snapToGrid w:val="0"/>
              <w:ind w:firstLineChars="1682" w:firstLine="4201"/>
              <w:rPr>
                <w:rFonts w:ascii="仿宋_GB2312" w:eastAsia="仿宋_GB2312" w:hAnsi="仿宋_GB2312" w:cs="仿宋_GB2312"/>
                <w:sz w:val="24"/>
                <w:szCs w:val="24"/>
              </w:rPr>
            </w:pPr>
          </w:p>
          <w:p w:rsidR="00F27EC5" w:rsidRDefault="00F27EC5" w:rsidP="00823C95">
            <w:pPr>
              <w:snapToGrid w:val="0"/>
              <w:ind w:firstLineChars="1682" w:firstLine="4201"/>
              <w:rPr>
                <w:rFonts w:ascii="仿宋_GB2312" w:eastAsia="仿宋_GB2312" w:hAnsi="仿宋_GB2312" w:cs="仿宋_GB2312"/>
                <w:sz w:val="24"/>
                <w:szCs w:val="24"/>
              </w:rPr>
            </w:pPr>
          </w:p>
          <w:p w:rsidR="00F27EC5" w:rsidRDefault="00F27EC5" w:rsidP="00823C95">
            <w:pPr>
              <w:snapToGrid w:val="0"/>
              <w:ind w:firstLineChars="1682" w:firstLine="4201"/>
              <w:rPr>
                <w:rFonts w:ascii="仿宋_GB2312" w:eastAsia="仿宋_GB2312" w:hAnsi="仿宋_GB2312" w:cs="仿宋_GB2312"/>
                <w:sz w:val="24"/>
                <w:szCs w:val="24"/>
              </w:rPr>
            </w:pPr>
          </w:p>
          <w:p w:rsidR="00F27EC5" w:rsidRDefault="00F27EC5" w:rsidP="00823C95">
            <w:pPr>
              <w:snapToGrid w:val="0"/>
              <w:ind w:firstLineChars="1682" w:firstLine="4201"/>
              <w:rPr>
                <w:rFonts w:ascii="仿宋_GB2312" w:eastAsia="仿宋_GB2312" w:hAnsi="仿宋_GB2312" w:cs="仿宋_GB2312"/>
                <w:sz w:val="24"/>
                <w:szCs w:val="24"/>
              </w:rPr>
            </w:pPr>
          </w:p>
          <w:p w:rsidR="00F27EC5" w:rsidRDefault="00F27EC5" w:rsidP="00823C95">
            <w:pPr>
              <w:snapToGrid w:val="0"/>
              <w:ind w:firstLineChars="1682" w:firstLine="4201"/>
              <w:rPr>
                <w:rFonts w:ascii="仿宋_GB2312" w:eastAsia="仿宋_GB2312" w:hAnsi="仿宋_GB2312" w:cs="仿宋_GB2312"/>
                <w:sz w:val="24"/>
                <w:szCs w:val="24"/>
              </w:rPr>
            </w:pPr>
          </w:p>
          <w:p w:rsidR="00F27EC5" w:rsidRDefault="000878EC" w:rsidP="00823C95">
            <w:pPr>
              <w:snapToGrid w:val="0"/>
              <w:ind w:firstLineChars="1874" w:firstLine="4681"/>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w:t>
            </w:r>
          </w:p>
          <w:p w:rsidR="00F27EC5" w:rsidRDefault="00F27EC5" w:rsidP="00823C95">
            <w:pPr>
              <w:tabs>
                <w:tab w:val="left" w:pos="5247"/>
              </w:tabs>
              <w:snapToGrid w:val="0"/>
              <w:ind w:firstLineChars="2300" w:firstLine="5745"/>
              <w:rPr>
                <w:rFonts w:ascii="仿宋_GB2312" w:eastAsia="仿宋_GB2312" w:hAnsi="仿宋_GB2312" w:cs="仿宋_GB2312"/>
                <w:sz w:val="24"/>
                <w:szCs w:val="24"/>
              </w:rPr>
            </w:pPr>
          </w:p>
          <w:p w:rsidR="00F27EC5" w:rsidRDefault="000878EC" w:rsidP="00823C95">
            <w:pPr>
              <w:tabs>
                <w:tab w:val="left" w:pos="5247"/>
              </w:tabs>
              <w:snapToGrid w:val="0"/>
              <w:ind w:firstLineChars="2225" w:firstLine="5558"/>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rsidR="00F27EC5" w:rsidRDefault="00F27EC5" w:rsidP="00823C95">
            <w:pPr>
              <w:tabs>
                <w:tab w:val="left" w:pos="5247"/>
              </w:tabs>
              <w:snapToGrid w:val="0"/>
              <w:ind w:firstLineChars="1937" w:firstLine="4838"/>
              <w:rPr>
                <w:rFonts w:ascii="仿宋_GB2312" w:eastAsia="仿宋_GB2312" w:hAnsi="仿宋_GB2312" w:cs="仿宋_GB2312"/>
                <w:sz w:val="24"/>
                <w:szCs w:val="24"/>
              </w:rPr>
            </w:pPr>
          </w:p>
          <w:p w:rsidR="00F27EC5" w:rsidRDefault="00F27EC5" w:rsidP="00823C95">
            <w:pPr>
              <w:tabs>
                <w:tab w:val="left" w:pos="5247"/>
              </w:tabs>
              <w:snapToGrid w:val="0"/>
              <w:ind w:firstLineChars="1937" w:firstLine="4838"/>
              <w:rPr>
                <w:rFonts w:ascii="仿宋_GB2312" w:eastAsia="仿宋_GB2312" w:hAnsi="仿宋_GB2312" w:cs="仿宋_GB2312"/>
                <w:sz w:val="24"/>
                <w:szCs w:val="24"/>
              </w:rPr>
            </w:pPr>
          </w:p>
        </w:tc>
      </w:tr>
      <w:tr w:rsidR="00F27EC5">
        <w:trPr>
          <w:gridAfter w:val="1"/>
          <w:wAfter w:w="81" w:type="dxa"/>
          <w:trHeight w:val="3781"/>
          <w:jc w:val="center"/>
        </w:trPr>
        <w:tc>
          <w:tcPr>
            <w:tcW w:w="4469" w:type="dxa"/>
            <w:gridSpan w:val="10"/>
            <w:tcBorders>
              <w:top w:val="single" w:sz="8" w:space="0" w:color="auto"/>
              <w:left w:val="single" w:sz="8" w:space="0" w:color="auto"/>
              <w:bottom w:val="single" w:sz="8" w:space="0" w:color="auto"/>
              <w:right w:val="single" w:sz="8" w:space="0" w:color="auto"/>
            </w:tcBorders>
          </w:tcPr>
          <w:p w:rsidR="00F27EC5" w:rsidRDefault="00F27EC5">
            <w:pPr>
              <w:snapToGrid w:val="0"/>
              <w:rPr>
                <w:rFonts w:ascii="仿宋_GB2312" w:eastAsia="仿宋_GB2312" w:hAnsi="仿宋_GB2312" w:cs="仿宋_GB2312"/>
                <w:sz w:val="24"/>
                <w:szCs w:val="24"/>
              </w:rPr>
            </w:pPr>
          </w:p>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院（系）意见</w:t>
            </w: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F27EC5">
            <w:pPr>
              <w:snapToGrid w:val="0"/>
              <w:rPr>
                <w:rFonts w:ascii="仿宋_GB2312" w:eastAsia="仿宋_GB2312" w:hAnsi="仿宋_GB2312" w:cs="仿宋_GB2312"/>
                <w:sz w:val="24"/>
                <w:szCs w:val="24"/>
              </w:rPr>
            </w:pPr>
          </w:p>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同</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意</w:t>
            </w:r>
          </w:p>
          <w:p w:rsidR="00F27EC5" w:rsidRDefault="00F27EC5">
            <w:pPr>
              <w:snapToGrid w:val="0"/>
              <w:rPr>
                <w:rFonts w:ascii="仿宋_GB2312" w:eastAsia="仿宋_GB2312" w:hAnsi="仿宋_GB2312" w:cs="仿宋_GB2312"/>
                <w:sz w:val="24"/>
                <w:szCs w:val="24"/>
              </w:rPr>
            </w:pPr>
          </w:p>
          <w:p w:rsidR="00F27EC5" w:rsidRDefault="000878EC">
            <w:pPr>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（公　章）</w:t>
            </w:r>
          </w:p>
          <w:p w:rsidR="00F27EC5" w:rsidRDefault="00F27EC5">
            <w:pPr>
              <w:snapToGrid w:val="0"/>
              <w:rPr>
                <w:rFonts w:ascii="仿宋_GB2312" w:eastAsia="仿宋_GB2312" w:hAnsi="仿宋_GB2312" w:cs="仿宋_GB2312"/>
                <w:sz w:val="24"/>
                <w:szCs w:val="24"/>
              </w:rPr>
            </w:pPr>
          </w:p>
          <w:p w:rsidR="00F27EC5" w:rsidRDefault="000878EC" w:rsidP="00823C95">
            <w:pPr>
              <w:ind w:firstLineChars="885" w:firstLine="2211"/>
              <w:rPr>
                <w:rFonts w:ascii="仿宋_GB2312" w:eastAsia="仿宋_GB2312" w:hAnsi="仿宋_GB2312" w:cs="仿宋_GB2312"/>
                <w:sz w:val="24"/>
                <w:szCs w:val="24"/>
              </w:rPr>
            </w:pPr>
            <w:r>
              <w:rPr>
                <w:rFonts w:ascii="仿宋_GB2312" w:eastAsia="仿宋_GB2312" w:hAnsi="仿宋_GB2312" w:cs="仿宋_GB2312" w:hint="eastAsia"/>
                <w:sz w:val="24"/>
                <w:szCs w:val="24"/>
              </w:rPr>
              <w:t>签名：</w:t>
            </w:r>
            <w:r>
              <w:rPr>
                <w:rFonts w:ascii="仿宋_GB2312" w:eastAsia="仿宋_GB2312" w:hAnsi="仿宋_GB2312" w:cs="仿宋_GB2312" w:hint="eastAsia"/>
                <w:sz w:val="24"/>
                <w:szCs w:val="24"/>
              </w:rPr>
              <w:t xml:space="preserve">   </w:t>
            </w:r>
          </w:p>
          <w:p w:rsidR="00F27EC5" w:rsidRDefault="000878EC" w:rsidP="00823C95">
            <w:pPr>
              <w:ind w:firstLineChars="1032" w:firstLine="2578"/>
              <w:rPr>
                <w:rFonts w:ascii="仿宋_GB2312" w:eastAsia="仿宋_GB2312" w:hAnsi="仿宋_GB2312" w:cs="仿宋_GB2312"/>
                <w:sz w:val="24"/>
                <w:szCs w:val="24"/>
              </w:rPr>
            </w:pP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日</w:t>
            </w:r>
          </w:p>
        </w:tc>
        <w:tc>
          <w:tcPr>
            <w:tcW w:w="4469" w:type="dxa"/>
            <w:gridSpan w:val="19"/>
            <w:tcBorders>
              <w:top w:val="single" w:sz="8" w:space="0" w:color="auto"/>
              <w:left w:val="single" w:sz="8" w:space="0" w:color="auto"/>
              <w:bottom w:val="single" w:sz="8" w:space="0" w:color="auto"/>
              <w:right w:val="single" w:sz="8" w:space="0" w:color="auto"/>
            </w:tcBorders>
          </w:tcPr>
          <w:p w:rsidR="00F27EC5" w:rsidRDefault="00F27EC5">
            <w:pPr>
              <w:widowControl/>
              <w:tabs>
                <w:tab w:val="left" w:pos="5247"/>
              </w:tabs>
              <w:snapToGrid w:val="0"/>
              <w:rPr>
                <w:rFonts w:ascii="仿宋_GB2312" w:eastAsia="仿宋_GB2312" w:hAnsi="仿宋_GB2312" w:cs="仿宋_GB2312"/>
                <w:sz w:val="24"/>
                <w:szCs w:val="24"/>
              </w:rPr>
            </w:pPr>
          </w:p>
          <w:p w:rsidR="00F27EC5" w:rsidRDefault="000878EC">
            <w:pPr>
              <w:widowControl/>
              <w:tabs>
                <w:tab w:val="left" w:pos="5247"/>
              </w:tabs>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学校意见</w:t>
            </w:r>
          </w:p>
          <w:p w:rsidR="00F27EC5" w:rsidRDefault="00F27EC5">
            <w:pPr>
              <w:tabs>
                <w:tab w:val="left" w:pos="5247"/>
              </w:tabs>
              <w:snapToGrid w:val="0"/>
              <w:rPr>
                <w:rFonts w:ascii="仿宋_GB2312" w:eastAsia="仿宋_GB2312" w:hAnsi="仿宋_GB2312" w:cs="仿宋_GB2312"/>
                <w:sz w:val="24"/>
                <w:szCs w:val="24"/>
              </w:rPr>
            </w:pPr>
          </w:p>
          <w:p w:rsidR="00F27EC5" w:rsidRDefault="00F27EC5">
            <w:pPr>
              <w:tabs>
                <w:tab w:val="left" w:pos="5247"/>
              </w:tabs>
              <w:snapToGrid w:val="0"/>
              <w:rPr>
                <w:rFonts w:ascii="仿宋_GB2312" w:eastAsia="仿宋_GB2312" w:hAnsi="仿宋_GB2312" w:cs="仿宋_GB2312"/>
                <w:sz w:val="24"/>
                <w:szCs w:val="24"/>
              </w:rPr>
            </w:pPr>
          </w:p>
          <w:p w:rsidR="00F27EC5" w:rsidRDefault="00F27EC5">
            <w:pPr>
              <w:tabs>
                <w:tab w:val="left" w:pos="5247"/>
              </w:tabs>
              <w:snapToGrid w:val="0"/>
              <w:rPr>
                <w:rFonts w:ascii="仿宋_GB2312" w:eastAsia="仿宋_GB2312" w:hAnsi="仿宋_GB2312" w:cs="仿宋_GB2312"/>
                <w:sz w:val="24"/>
                <w:szCs w:val="24"/>
              </w:rPr>
            </w:pPr>
          </w:p>
          <w:p w:rsidR="00F27EC5" w:rsidRDefault="00F27EC5">
            <w:pPr>
              <w:tabs>
                <w:tab w:val="left" w:pos="5247"/>
              </w:tabs>
              <w:snapToGrid w:val="0"/>
              <w:rPr>
                <w:rFonts w:ascii="仿宋_GB2312" w:eastAsia="仿宋_GB2312" w:hAnsi="仿宋_GB2312" w:cs="仿宋_GB2312"/>
                <w:sz w:val="24"/>
                <w:szCs w:val="24"/>
              </w:rPr>
            </w:pPr>
          </w:p>
          <w:p w:rsidR="00F27EC5" w:rsidRDefault="000878EC">
            <w:pPr>
              <w:tabs>
                <w:tab w:val="left" w:pos="5247"/>
              </w:tabs>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同</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意</w:t>
            </w:r>
          </w:p>
          <w:p w:rsidR="00F27EC5" w:rsidRDefault="00F27EC5">
            <w:pPr>
              <w:tabs>
                <w:tab w:val="left" w:pos="5247"/>
              </w:tabs>
              <w:snapToGrid w:val="0"/>
              <w:rPr>
                <w:rFonts w:ascii="仿宋_GB2312" w:eastAsia="仿宋_GB2312" w:hAnsi="仿宋_GB2312" w:cs="仿宋_GB2312"/>
                <w:sz w:val="24"/>
                <w:szCs w:val="24"/>
              </w:rPr>
            </w:pPr>
          </w:p>
          <w:p w:rsidR="00F27EC5" w:rsidRDefault="00F27EC5">
            <w:pPr>
              <w:tabs>
                <w:tab w:val="left" w:pos="5247"/>
              </w:tabs>
              <w:snapToGrid w:val="0"/>
              <w:rPr>
                <w:rFonts w:ascii="仿宋_GB2312" w:eastAsia="仿宋_GB2312" w:hAnsi="仿宋_GB2312" w:cs="仿宋_GB2312"/>
                <w:sz w:val="24"/>
                <w:szCs w:val="24"/>
              </w:rPr>
            </w:pPr>
          </w:p>
          <w:p w:rsidR="00F27EC5" w:rsidRDefault="00F27EC5">
            <w:pPr>
              <w:tabs>
                <w:tab w:val="left" w:pos="5247"/>
              </w:tabs>
              <w:snapToGrid w:val="0"/>
              <w:rPr>
                <w:rFonts w:ascii="仿宋_GB2312" w:eastAsia="仿宋_GB2312" w:hAnsi="仿宋_GB2312" w:cs="仿宋_GB2312"/>
                <w:sz w:val="24"/>
                <w:szCs w:val="24"/>
              </w:rPr>
            </w:pPr>
          </w:p>
          <w:p w:rsidR="00F27EC5" w:rsidRDefault="000878EC">
            <w:pPr>
              <w:tabs>
                <w:tab w:val="left" w:pos="5247"/>
              </w:tabs>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（公　章）</w:t>
            </w:r>
          </w:p>
          <w:p w:rsidR="00F27EC5" w:rsidRDefault="000878EC">
            <w:pPr>
              <w:tabs>
                <w:tab w:val="left" w:pos="5247"/>
              </w:tabs>
              <w:snapToGrid w:val="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年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日</w:t>
            </w:r>
          </w:p>
        </w:tc>
      </w:tr>
    </w:tbl>
    <w:p w:rsidR="00F27EC5" w:rsidRDefault="00F27EC5">
      <w:pPr>
        <w:widowControl/>
        <w:jc w:val="left"/>
        <w:rPr>
          <w:rFonts w:ascii="仿宋" w:eastAsia="仿宋" w:hAnsi="仿宋"/>
          <w:sz w:val="32"/>
          <w:szCs w:val="32"/>
        </w:rPr>
        <w:sectPr w:rsidR="00F27EC5">
          <w:footerReference w:type="default" r:id="rId8"/>
          <w:pgSz w:w="11906" w:h="16838"/>
          <w:pgMar w:top="1928" w:right="1588" w:bottom="1985" w:left="1644" w:header="0" w:footer="1588" w:gutter="0"/>
          <w:cols w:space="720"/>
          <w:docGrid w:type="linesAndChars" w:linePitch="587" w:charSpace="2004"/>
        </w:sectPr>
      </w:pPr>
    </w:p>
    <w:p w:rsidR="00F27EC5" w:rsidRDefault="000878EC">
      <w:pPr>
        <w:widowControl/>
        <w:snapToGrid w:val="0"/>
        <w:rPr>
          <w:rFonts w:ascii="黑体" w:eastAsia="黑体" w:hAnsi="仿宋" w:cs="宋体"/>
          <w:kern w:val="0"/>
          <w:szCs w:val="21"/>
        </w:rPr>
      </w:pPr>
      <w:r>
        <w:rPr>
          <w:rFonts w:ascii="黑体" w:eastAsia="黑体" w:hAnsi="仿宋" w:cs="宋体" w:hint="eastAsia"/>
          <w:kern w:val="0"/>
          <w:szCs w:val="21"/>
        </w:rPr>
        <w:lastRenderedPageBreak/>
        <w:t>附件</w:t>
      </w:r>
      <w:r>
        <w:rPr>
          <w:rFonts w:ascii="黑体" w:eastAsia="黑体" w:hAnsi="仿宋" w:cs="宋体" w:hint="eastAsia"/>
          <w:kern w:val="0"/>
          <w:szCs w:val="21"/>
        </w:rPr>
        <w:t>4</w:t>
      </w:r>
    </w:p>
    <w:p w:rsidR="00F27EC5" w:rsidRDefault="000878EC">
      <w:pPr>
        <w:snapToGrid w:val="0"/>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t>国家助学金申请审批表</w:t>
      </w:r>
    </w:p>
    <w:p w:rsidR="00F27EC5" w:rsidRDefault="000878EC">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学年）</w:t>
      </w:r>
    </w:p>
    <w:p w:rsidR="00F27EC5" w:rsidRDefault="000878EC">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院系：</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专业：</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班级：</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542"/>
        <w:gridCol w:w="1363"/>
        <w:gridCol w:w="312"/>
        <w:gridCol w:w="524"/>
        <w:gridCol w:w="79"/>
        <w:gridCol w:w="1552"/>
        <w:gridCol w:w="1276"/>
        <w:gridCol w:w="1747"/>
      </w:tblGrid>
      <w:tr w:rsidR="00F27EC5">
        <w:trPr>
          <w:trHeight w:hRule="exact" w:val="454"/>
          <w:jc w:val="center"/>
        </w:trPr>
        <w:tc>
          <w:tcPr>
            <w:tcW w:w="754" w:type="dxa"/>
            <w:vMerge w:val="restart"/>
            <w:shd w:val="clear" w:color="auto" w:fill="auto"/>
            <w:vAlign w:val="center"/>
          </w:tcPr>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况</w:t>
            </w:r>
          </w:p>
        </w:tc>
        <w:tc>
          <w:tcPr>
            <w:tcW w:w="1542"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363" w:type="dxa"/>
            <w:shd w:val="clear" w:color="auto" w:fill="auto"/>
            <w:vAlign w:val="center"/>
          </w:tcPr>
          <w:p w:rsidR="00F27EC5" w:rsidRDefault="00F27EC5">
            <w:pPr>
              <w:jc w:val="center"/>
              <w:rPr>
                <w:rFonts w:ascii="仿宋_GB2312" w:eastAsia="仿宋_GB2312" w:hAnsi="仿宋_GB2312" w:cs="仿宋_GB2312"/>
                <w:sz w:val="24"/>
                <w:szCs w:val="24"/>
              </w:rPr>
            </w:pPr>
          </w:p>
        </w:tc>
        <w:tc>
          <w:tcPr>
            <w:tcW w:w="836" w:type="dxa"/>
            <w:gridSpan w:val="2"/>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1631" w:type="dxa"/>
            <w:gridSpan w:val="2"/>
            <w:shd w:val="clear" w:color="auto" w:fill="auto"/>
            <w:vAlign w:val="center"/>
          </w:tcPr>
          <w:p w:rsidR="00F27EC5" w:rsidRDefault="00F27EC5">
            <w:pPr>
              <w:jc w:val="center"/>
              <w:rPr>
                <w:rFonts w:ascii="仿宋_GB2312" w:eastAsia="仿宋_GB2312" w:hAnsi="仿宋_GB2312" w:cs="仿宋_GB2312"/>
                <w:sz w:val="24"/>
                <w:szCs w:val="24"/>
              </w:rPr>
            </w:pPr>
          </w:p>
        </w:tc>
        <w:tc>
          <w:tcPr>
            <w:tcW w:w="1276"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出生年月</w:t>
            </w:r>
          </w:p>
        </w:tc>
        <w:tc>
          <w:tcPr>
            <w:tcW w:w="1747" w:type="dxa"/>
            <w:shd w:val="clear" w:color="auto" w:fill="auto"/>
            <w:vAlign w:val="center"/>
          </w:tcPr>
          <w:p w:rsidR="00F27EC5" w:rsidRDefault="00F27EC5">
            <w:pPr>
              <w:jc w:val="center"/>
              <w:rPr>
                <w:rFonts w:ascii="仿宋_GB2312" w:eastAsia="仿宋_GB2312" w:hAnsi="仿宋_GB2312" w:cs="仿宋_GB2312"/>
                <w:sz w:val="24"/>
                <w:szCs w:val="24"/>
              </w:rPr>
            </w:pPr>
          </w:p>
        </w:tc>
      </w:tr>
      <w:tr w:rsidR="00F27EC5">
        <w:trPr>
          <w:trHeight w:hRule="exact" w:val="454"/>
          <w:jc w:val="center"/>
        </w:trPr>
        <w:tc>
          <w:tcPr>
            <w:tcW w:w="754" w:type="dxa"/>
            <w:vMerge/>
            <w:shd w:val="clear" w:color="auto" w:fill="auto"/>
            <w:vAlign w:val="center"/>
          </w:tcPr>
          <w:p w:rsidR="00F27EC5" w:rsidRDefault="00F27EC5">
            <w:pPr>
              <w:snapToGrid w:val="0"/>
              <w:jc w:val="center"/>
              <w:rPr>
                <w:rFonts w:ascii="仿宋_GB2312" w:eastAsia="仿宋_GB2312" w:hAnsi="仿宋_GB2312" w:cs="仿宋_GB2312"/>
                <w:sz w:val="24"/>
                <w:szCs w:val="24"/>
              </w:rPr>
            </w:pPr>
          </w:p>
        </w:tc>
        <w:tc>
          <w:tcPr>
            <w:tcW w:w="1542"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学号</w:t>
            </w:r>
          </w:p>
        </w:tc>
        <w:tc>
          <w:tcPr>
            <w:tcW w:w="1363" w:type="dxa"/>
            <w:shd w:val="clear" w:color="auto" w:fill="auto"/>
            <w:vAlign w:val="center"/>
          </w:tcPr>
          <w:p w:rsidR="00F27EC5" w:rsidRDefault="00F27EC5">
            <w:pPr>
              <w:jc w:val="center"/>
              <w:rPr>
                <w:rFonts w:ascii="仿宋_GB2312" w:eastAsia="仿宋_GB2312" w:hAnsi="仿宋_GB2312" w:cs="仿宋_GB2312"/>
                <w:sz w:val="24"/>
                <w:szCs w:val="24"/>
              </w:rPr>
            </w:pPr>
          </w:p>
        </w:tc>
        <w:tc>
          <w:tcPr>
            <w:tcW w:w="836" w:type="dxa"/>
            <w:gridSpan w:val="2"/>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民族</w:t>
            </w:r>
          </w:p>
        </w:tc>
        <w:tc>
          <w:tcPr>
            <w:tcW w:w="1631" w:type="dxa"/>
            <w:gridSpan w:val="2"/>
            <w:shd w:val="clear" w:color="auto" w:fill="auto"/>
            <w:vAlign w:val="center"/>
          </w:tcPr>
          <w:p w:rsidR="00F27EC5" w:rsidRDefault="00F27EC5">
            <w:pPr>
              <w:jc w:val="center"/>
              <w:rPr>
                <w:rFonts w:ascii="仿宋_GB2312" w:eastAsia="仿宋_GB2312" w:hAnsi="仿宋_GB2312" w:cs="仿宋_GB2312"/>
                <w:sz w:val="24"/>
                <w:szCs w:val="24"/>
              </w:rPr>
            </w:pPr>
          </w:p>
        </w:tc>
        <w:tc>
          <w:tcPr>
            <w:tcW w:w="1276"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入学时间</w:t>
            </w:r>
          </w:p>
        </w:tc>
        <w:tc>
          <w:tcPr>
            <w:tcW w:w="1747" w:type="dxa"/>
            <w:shd w:val="clear" w:color="auto" w:fill="auto"/>
            <w:vAlign w:val="center"/>
          </w:tcPr>
          <w:p w:rsidR="00F27EC5" w:rsidRDefault="00F27EC5">
            <w:pPr>
              <w:jc w:val="center"/>
              <w:rPr>
                <w:rFonts w:ascii="仿宋_GB2312" w:eastAsia="仿宋_GB2312" w:hAnsi="仿宋_GB2312" w:cs="仿宋_GB2312"/>
                <w:sz w:val="24"/>
                <w:szCs w:val="24"/>
              </w:rPr>
            </w:pPr>
          </w:p>
        </w:tc>
      </w:tr>
      <w:tr w:rsidR="00F27EC5">
        <w:trPr>
          <w:trHeight w:hRule="exact" w:val="454"/>
          <w:jc w:val="center"/>
        </w:trPr>
        <w:tc>
          <w:tcPr>
            <w:tcW w:w="754" w:type="dxa"/>
            <w:vMerge/>
            <w:shd w:val="clear" w:color="auto" w:fill="auto"/>
            <w:vAlign w:val="center"/>
          </w:tcPr>
          <w:p w:rsidR="00F27EC5" w:rsidRDefault="00F27EC5">
            <w:pPr>
              <w:snapToGrid w:val="0"/>
              <w:jc w:val="center"/>
              <w:rPr>
                <w:rFonts w:ascii="仿宋_GB2312" w:eastAsia="仿宋_GB2312" w:hAnsi="仿宋_GB2312" w:cs="仿宋_GB2312"/>
                <w:sz w:val="24"/>
                <w:szCs w:val="24"/>
              </w:rPr>
            </w:pPr>
          </w:p>
        </w:tc>
        <w:tc>
          <w:tcPr>
            <w:tcW w:w="1542"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身份证号</w:t>
            </w:r>
          </w:p>
        </w:tc>
        <w:tc>
          <w:tcPr>
            <w:tcW w:w="3830" w:type="dxa"/>
            <w:gridSpan w:val="5"/>
            <w:shd w:val="clear" w:color="auto" w:fill="auto"/>
            <w:vAlign w:val="center"/>
          </w:tcPr>
          <w:p w:rsidR="00F27EC5" w:rsidRDefault="00F27EC5">
            <w:pPr>
              <w:jc w:val="center"/>
              <w:rPr>
                <w:rFonts w:ascii="仿宋_GB2312" w:eastAsia="仿宋_GB2312" w:hAnsi="仿宋_GB2312" w:cs="仿宋_GB2312"/>
                <w:sz w:val="24"/>
                <w:szCs w:val="24"/>
              </w:rPr>
            </w:pPr>
          </w:p>
        </w:tc>
        <w:tc>
          <w:tcPr>
            <w:tcW w:w="1276"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政治面貌</w:t>
            </w:r>
          </w:p>
        </w:tc>
        <w:tc>
          <w:tcPr>
            <w:tcW w:w="1747" w:type="dxa"/>
            <w:shd w:val="clear" w:color="auto" w:fill="auto"/>
            <w:vAlign w:val="center"/>
          </w:tcPr>
          <w:p w:rsidR="00F27EC5" w:rsidRDefault="00F27EC5">
            <w:pPr>
              <w:jc w:val="center"/>
              <w:rPr>
                <w:rFonts w:ascii="仿宋_GB2312" w:eastAsia="仿宋_GB2312" w:hAnsi="仿宋_GB2312" w:cs="仿宋_GB2312"/>
                <w:sz w:val="24"/>
                <w:szCs w:val="24"/>
              </w:rPr>
            </w:pPr>
          </w:p>
        </w:tc>
      </w:tr>
      <w:tr w:rsidR="00F27EC5">
        <w:trPr>
          <w:trHeight w:hRule="exact" w:val="580"/>
          <w:jc w:val="center"/>
        </w:trPr>
        <w:tc>
          <w:tcPr>
            <w:tcW w:w="754" w:type="dxa"/>
            <w:vMerge/>
            <w:shd w:val="clear" w:color="auto" w:fill="auto"/>
            <w:vAlign w:val="center"/>
          </w:tcPr>
          <w:p w:rsidR="00F27EC5" w:rsidRDefault="00F27EC5">
            <w:pPr>
              <w:snapToGrid w:val="0"/>
              <w:jc w:val="center"/>
              <w:rPr>
                <w:rFonts w:ascii="仿宋_GB2312" w:eastAsia="仿宋_GB2312" w:hAnsi="仿宋_GB2312" w:cs="仿宋_GB2312"/>
                <w:sz w:val="24"/>
                <w:szCs w:val="24"/>
              </w:rPr>
            </w:pPr>
          </w:p>
        </w:tc>
        <w:tc>
          <w:tcPr>
            <w:tcW w:w="1542"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经济困难认定</w:t>
            </w:r>
          </w:p>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档次</w:t>
            </w:r>
          </w:p>
        </w:tc>
        <w:tc>
          <w:tcPr>
            <w:tcW w:w="3830" w:type="dxa"/>
            <w:gridSpan w:val="5"/>
            <w:shd w:val="clear" w:color="auto" w:fill="auto"/>
            <w:vAlign w:val="center"/>
          </w:tcPr>
          <w:p w:rsidR="00F27EC5" w:rsidRDefault="000878EC">
            <w:pPr>
              <w:rPr>
                <w:rFonts w:ascii="仿宋_GB2312" w:eastAsia="仿宋_GB2312" w:hAnsi="仿宋_GB2312" w:cs="仿宋_GB2312"/>
                <w:sz w:val="24"/>
                <w:szCs w:val="24"/>
              </w:rPr>
            </w:pP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、特别困难</w:t>
            </w:r>
            <w:r>
              <w:rPr>
                <w:rFonts w:ascii="仿宋_GB2312" w:eastAsia="仿宋_GB2312" w:hAnsi="仿宋_GB2312" w:cs="仿宋_GB2312" w:hint="eastAsia"/>
                <w:sz w:val="24"/>
                <w:szCs w:val="24"/>
              </w:rPr>
              <w:t xml:space="preserve">  B</w:t>
            </w:r>
            <w:r>
              <w:rPr>
                <w:rFonts w:ascii="仿宋_GB2312" w:eastAsia="仿宋_GB2312" w:hAnsi="仿宋_GB2312" w:cs="仿宋_GB2312" w:hint="eastAsia"/>
                <w:sz w:val="24"/>
                <w:szCs w:val="24"/>
              </w:rPr>
              <w:t>、困难</w:t>
            </w:r>
            <w:r>
              <w:rPr>
                <w:rFonts w:ascii="仿宋_GB2312" w:eastAsia="仿宋_GB2312" w:hAnsi="仿宋_GB2312" w:cs="仿宋_GB2312" w:hint="eastAsia"/>
                <w:sz w:val="24"/>
                <w:szCs w:val="24"/>
              </w:rPr>
              <w:t xml:space="preserve"> C</w:t>
            </w:r>
            <w:r>
              <w:rPr>
                <w:rFonts w:ascii="仿宋_GB2312" w:eastAsia="仿宋_GB2312" w:hAnsi="仿宋_GB2312" w:cs="仿宋_GB2312" w:hint="eastAsia"/>
                <w:sz w:val="24"/>
                <w:szCs w:val="24"/>
              </w:rPr>
              <w:t>、一般困难</w:t>
            </w:r>
          </w:p>
        </w:tc>
        <w:tc>
          <w:tcPr>
            <w:tcW w:w="1276"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c>
          <w:tcPr>
            <w:tcW w:w="1747" w:type="dxa"/>
            <w:shd w:val="clear" w:color="auto" w:fill="auto"/>
            <w:vAlign w:val="center"/>
          </w:tcPr>
          <w:p w:rsidR="00F27EC5" w:rsidRDefault="00F27EC5">
            <w:pPr>
              <w:jc w:val="center"/>
              <w:rPr>
                <w:rFonts w:ascii="仿宋_GB2312" w:eastAsia="仿宋_GB2312" w:hAnsi="仿宋_GB2312" w:cs="仿宋_GB2312"/>
                <w:sz w:val="24"/>
                <w:szCs w:val="24"/>
              </w:rPr>
            </w:pPr>
          </w:p>
        </w:tc>
      </w:tr>
      <w:tr w:rsidR="00F27EC5">
        <w:trPr>
          <w:trHeight w:hRule="exact" w:val="454"/>
          <w:jc w:val="center"/>
        </w:trPr>
        <w:tc>
          <w:tcPr>
            <w:tcW w:w="754" w:type="dxa"/>
            <w:vMerge w:val="restart"/>
            <w:shd w:val="clear" w:color="auto" w:fill="auto"/>
            <w:vAlign w:val="center"/>
          </w:tcPr>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家庭</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经济</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情况</w:t>
            </w:r>
          </w:p>
        </w:tc>
        <w:tc>
          <w:tcPr>
            <w:tcW w:w="1542"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家庭户口</w:t>
            </w:r>
          </w:p>
        </w:tc>
        <w:tc>
          <w:tcPr>
            <w:tcW w:w="3830" w:type="dxa"/>
            <w:gridSpan w:val="5"/>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A</w:t>
            </w:r>
            <w:r>
              <w:rPr>
                <w:rFonts w:ascii="仿宋_GB2312" w:eastAsia="仿宋_GB2312" w:hAnsi="仿宋_GB2312" w:cs="仿宋_GB2312" w:hint="eastAsia"/>
                <w:sz w:val="24"/>
                <w:szCs w:val="24"/>
              </w:rPr>
              <w:t>、城镇</w:t>
            </w:r>
            <w:r>
              <w:rPr>
                <w:rFonts w:ascii="仿宋_GB2312" w:eastAsia="仿宋_GB2312" w:hAnsi="仿宋_GB2312" w:cs="仿宋_GB2312" w:hint="eastAsia"/>
                <w:sz w:val="24"/>
                <w:szCs w:val="24"/>
              </w:rPr>
              <w:t xml:space="preserve">      B</w:t>
            </w:r>
            <w:r>
              <w:rPr>
                <w:rFonts w:ascii="仿宋_GB2312" w:eastAsia="仿宋_GB2312" w:hAnsi="仿宋_GB2312" w:cs="仿宋_GB2312" w:hint="eastAsia"/>
                <w:sz w:val="24"/>
                <w:szCs w:val="24"/>
              </w:rPr>
              <w:t>、农村</w:t>
            </w:r>
          </w:p>
        </w:tc>
        <w:tc>
          <w:tcPr>
            <w:tcW w:w="1276"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邮政编码</w:t>
            </w:r>
          </w:p>
        </w:tc>
        <w:tc>
          <w:tcPr>
            <w:tcW w:w="1747" w:type="dxa"/>
            <w:shd w:val="clear" w:color="auto" w:fill="auto"/>
            <w:vAlign w:val="center"/>
          </w:tcPr>
          <w:p w:rsidR="00F27EC5" w:rsidRDefault="00F27EC5">
            <w:pPr>
              <w:jc w:val="center"/>
              <w:rPr>
                <w:rFonts w:ascii="仿宋_GB2312" w:eastAsia="仿宋_GB2312" w:hAnsi="仿宋_GB2312" w:cs="仿宋_GB2312"/>
                <w:sz w:val="24"/>
                <w:szCs w:val="24"/>
              </w:rPr>
            </w:pPr>
          </w:p>
        </w:tc>
      </w:tr>
      <w:tr w:rsidR="00F27EC5">
        <w:trPr>
          <w:trHeight w:hRule="exact" w:val="454"/>
          <w:jc w:val="center"/>
        </w:trPr>
        <w:tc>
          <w:tcPr>
            <w:tcW w:w="754" w:type="dxa"/>
            <w:vMerge/>
            <w:shd w:val="clear" w:color="auto" w:fill="auto"/>
            <w:vAlign w:val="center"/>
          </w:tcPr>
          <w:p w:rsidR="00F27EC5" w:rsidRDefault="00F27EC5">
            <w:pPr>
              <w:snapToGrid w:val="0"/>
              <w:jc w:val="center"/>
              <w:rPr>
                <w:rFonts w:ascii="仿宋_GB2312" w:eastAsia="仿宋_GB2312" w:hAnsi="仿宋_GB2312" w:cs="仿宋_GB2312"/>
                <w:bCs/>
                <w:sz w:val="24"/>
                <w:szCs w:val="24"/>
              </w:rPr>
            </w:pPr>
          </w:p>
        </w:tc>
        <w:tc>
          <w:tcPr>
            <w:tcW w:w="1542"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家庭人口总数</w:t>
            </w:r>
          </w:p>
        </w:tc>
        <w:tc>
          <w:tcPr>
            <w:tcW w:w="1675" w:type="dxa"/>
            <w:gridSpan w:val="2"/>
            <w:shd w:val="clear" w:color="auto" w:fill="auto"/>
            <w:vAlign w:val="center"/>
          </w:tcPr>
          <w:p w:rsidR="00F27EC5" w:rsidRDefault="00F27EC5">
            <w:pPr>
              <w:jc w:val="center"/>
              <w:rPr>
                <w:rFonts w:ascii="仿宋_GB2312" w:eastAsia="仿宋_GB2312" w:hAnsi="仿宋_GB2312" w:cs="仿宋_GB2312"/>
                <w:sz w:val="24"/>
                <w:szCs w:val="24"/>
              </w:rPr>
            </w:pPr>
          </w:p>
        </w:tc>
        <w:tc>
          <w:tcPr>
            <w:tcW w:w="2155" w:type="dxa"/>
            <w:gridSpan w:val="3"/>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家庭总收入（元）</w:t>
            </w:r>
          </w:p>
        </w:tc>
        <w:tc>
          <w:tcPr>
            <w:tcW w:w="3023" w:type="dxa"/>
            <w:gridSpan w:val="2"/>
            <w:shd w:val="clear" w:color="auto" w:fill="auto"/>
            <w:vAlign w:val="center"/>
          </w:tcPr>
          <w:p w:rsidR="00F27EC5" w:rsidRDefault="00F27EC5">
            <w:pPr>
              <w:jc w:val="center"/>
              <w:rPr>
                <w:rFonts w:ascii="仿宋_GB2312" w:eastAsia="仿宋_GB2312" w:hAnsi="仿宋_GB2312" w:cs="仿宋_GB2312"/>
                <w:sz w:val="24"/>
                <w:szCs w:val="24"/>
              </w:rPr>
            </w:pPr>
          </w:p>
        </w:tc>
      </w:tr>
      <w:tr w:rsidR="00F27EC5">
        <w:trPr>
          <w:trHeight w:hRule="exact" w:val="454"/>
          <w:jc w:val="center"/>
        </w:trPr>
        <w:tc>
          <w:tcPr>
            <w:tcW w:w="754" w:type="dxa"/>
            <w:vMerge/>
            <w:shd w:val="clear" w:color="auto" w:fill="auto"/>
            <w:vAlign w:val="center"/>
          </w:tcPr>
          <w:p w:rsidR="00F27EC5" w:rsidRDefault="00F27EC5">
            <w:pPr>
              <w:snapToGrid w:val="0"/>
              <w:jc w:val="center"/>
              <w:rPr>
                <w:rFonts w:ascii="仿宋_GB2312" w:eastAsia="仿宋_GB2312" w:hAnsi="仿宋_GB2312" w:cs="仿宋_GB2312"/>
                <w:bCs/>
                <w:sz w:val="24"/>
                <w:szCs w:val="24"/>
              </w:rPr>
            </w:pPr>
          </w:p>
        </w:tc>
        <w:tc>
          <w:tcPr>
            <w:tcW w:w="1542"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家庭住址</w:t>
            </w:r>
          </w:p>
        </w:tc>
        <w:tc>
          <w:tcPr>
            <w:tcW w:w="6853" w:type="dxa"/>
            <w:gridSpan w:val="7"/>
            <w:shd w:val="clear" w:color="auto" w:fill="auto"/>
            <w:vAlign w:val="center"/>
          </w:tcPr>
          <w:p w:rsidR="00F27EC5" w:rsidRDefault="00F27EC5">
            <w:pPr>
              <w:jc w:val="center"/>
              <w:rPr>
                <w:rFonts w:ascii="仿宋_GB2312" w:eastAsia="仿宋_GB2312" w:hAnsi="仿宋_GB2312" w:cs="仿宋_GB2312"/>
                <w:sz w:val="24"/>
                <w:szCs w:val="24"/>
              </w:rPr>
            </w:pPr>
          </w:p>
        </w:tc>
      </w:tr>
      <w:tr w:rsidR="00F27EC5">
        <w:trPr>
          <w:trHeight w:hRule="exact" w:val="454"/>
          <w:jc w:val="center"/>
        </w:trPr>
        <w:tc>
          <w:tcPr>
            <w:tcW w:w="754" w:type="dxa"/>
            <w:vMerge w:val="restart"/>
            <w:shd w:val="clear" w:color="auto" w:fill="auto"/>
            <w:vAlign w:val="center"/>
          </w:tcPr>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家</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庭</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员</w:t>
            </w:r>
          </w:p>
          <w:p w:rsidR="00F27EC5" w:rsidRDefault="000878EC">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w:t>
            </w:r>
          </w:p>
          <w:p w:rsidR="00F27EC5" w:rsidRDefault="000878EC">
            <w:pPr>
              <w:snapToGrid w:val="0"/>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况</w:t>
            </w:r>
          </w:p>
        </w:tc>
        <w:tc>
          <w:tcPr>
            <w:tcW w:w="1542" w:type="dxa"/>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675" w:type="dxa"/>
            <w:gridSpan w:val="2"/>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年龄</w:t>
            </w:r>
          </w:p>
        </w:tc>
        <w:tc>
          <w:tcPr>
            <w:tcW w:w="2155" w:type="dxa"/>
            <w:gridSpan w:val="3"/>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与本人关系</w:t>
            </w:r>
          </w:p>
        </w:tc>
        <w:tc>
          <w:tcPr>
            <w:tcW w:w="3023" w:type="dxa"/>
            <w:gridSpan w:val="2"/>
            <w:shd w:val="clear" w:color="auto" w:fill="auto"/>
            <w:vAlign w:val="center"/>
          </w:tcPr>
          <w:p w:rsidR="00F27EC5" w:rsidRDefault="000878E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工作或学习单位</w:t>
            </w:r>
          </w:p>
        </w:tc>
      </w:tr>
      <w:tr w:rsidR="00F27EC5">
        <w:trPr>
          <w:trHeight w:hRule="exact" w:val="454"/>
          <w:jc w:val="center"/>
        </w:trPr>
        <w:tc>
          <w:tcPr>
            <w:tcW w:w="754" w:type="dxa"/>
            <w:vMerge/>
            <w:shd w:val="clear" w:color="auto" w:fill="auto"/>
            <w:vAlign w:val="center"/>
          </w:tcPr>
          <w:p w:rsidR="00F27EC5" w:rsidRDefault="00F27EC5">
            <w:pPr>
              <w:rPr>
                <w:rFonts w:ascii="仿宋_GB2312" w:eastAsia="仿宋_GB2312" w:hAnsi="仿宋_GB2312" w:cs="仿宋_GB2312"/>
                <w:bCs/>
                <w:sz w:val="24"/>
                <w:szCs w:val="24"/>
              </w:rPr>
            </w:pPr>
          </w:p>
        </w:tc>
        <w:tc>
          <w:tcPr>
            <w:tcW w:w="1542" w:type="dxa"/>
            <w:shd w:val="clear" w:color="auto" w:fill="auto"/>
            <w:vAlign w:val="center"/>
          </w:tcPr>
          <w:p w:rsidR="00F27EC5" w:rsidRDefault="00F27EC5">
            <w:pPr>
              <w:jc w:val="center"/>
              <w:rPr>
                <w:rFonts w:ascii="仿宋_GB2312" w:eastAsia="仿宋_GB2312" w:hAnsi="仿宋_GB2312" w:cs="仿宋_GB2312"/>
                <w:sz w:val="24"/>
                <w:szCs w:val="24"/>
              </w:rPr>
            </w:pPr>
          </w:p>
        </w:tc>
        <w:tc>
          <w:tcPr>
            <w:tcW w:w="1675" w:type="dxa"/>
            <w:gridSpan w:val="2"/>
            <w:shd w:val="clear" w:color="auto" w:fill="auto"/>
            <w:vAlign w:val="center"/>
          </w:tcPr>
          <w:p w:rsidR="00F27EC5" w:rsidRDefault="00F27EC5">
            <w:pPr>
              <w:jc w:val="center"/>
              <w:rPr>
                <w:rFonts w:ascii="仿宋_GB2312" w:eastAsia="仿宋_GB2312" w:hAnsi="仿宋_GB2312" w:cs="仿宋_GB2312"/>
                <w:sz w:val="24"/>
                <w:szCs w:val="24"/>
              </w:rPr>
            </w:pPr>
          </w:p>
        </w:tc>
        <w:tc>
          <w:tcPr>
            <w:tcW w:w="2155" w:type="dxa"/>
            <w:gridSpan w:val="3"/>
            <w:shd w:val="clear" w:color="auto" w:fill="auto"/>
            <w:vAlign w:val="center"/>
          </w:tcPr>
          <w:p w:rsidR="00F27EC5" w:rsidRDefault="00F27EC5">
            <w:pPr>
              <w:ind w:left="282"/>
              <w:jc w:val="center"/>
              <w:rPr>
                <w:rFonts w:ascii="仿宋_GB2312" w:eastAsia="仿宋_GB2312" w:hAnsi="仿宋_GB2312" w:cs="仿宋_GB2312"/>
                <w:sz w:val="24"/>
                <w:szCs w:val="24"/>
              </w:rPr>
            </w:pPr>
          </w:p>
        </w:tc>
        <w:tc>
          <w:tcPr>
            <w:tcW w:w="3023" w:type="dxa"/>
            <w:gridSpan w:val="2"/>
            <w:shd w:val="clear" w:color="auto" w:fill="auto"/>
            <w:vAlign w:val="center"/>
          </w:tcPr>
          <w:p w:rsidR="00F27EC5" w:rsidRDefault="00F27EC5">
            <w:pPr>
              <w:ind w:left="399"/>
              <w:jc w:val="center"/>
              <w:rPr>
                <w:rFonts w:ascii="仿宋_GB2312" w:eastAsia="仿宋_GB2312" w:hAnsi="仿宋_GB2312" w:cs="仿宋_GB2312"/>
                <w:sz w:val="24"/>
                <w:szCs w:val="24"/>
              </w:rPr>
            </w:pPr>
          </w:p>
        </w:tc>
      </w:tr>
      <w:tr w:rsidR="00F27EC5">
        <w:trPr>
          <w:trHeight w:hRule="exact" w:val="454"/>
          <w:jc w:val="center"/>
        </w:trPr>
        <w:tc>
          <w:tcPr>
            <w:tcW w:w="754" w:type="dxa"/>
            <w:vMerge/>
            <w:shd w:val="clear" w:color="auto" w:fill="auto"/>
            <w:vAlign w:val="center"/>
          </w:tcPr>
          <w:p w:rsidR="00F27EC5" w:rsidRDefault="00F27EC5">
            <w:pPr>
              <w:rPr>
                <w:rFonts w:ascii="仿宋_GB2312" w:eastAsia="仿宋_GB2312" w:hAnsi="仿宋_GB2312" w:cs="仿宋_GB2312"/>
                <w:bCs/>
                <w:sz w:val="24"/>
                <w:szCs w:val="24"/>
              </w:rPr>
            </w:pPr>
          </w:p>
        </w:tc>
        <w:tc>
          <w:tcPr>
            <w:tcW w:w="1542" w:type="dxa"/>
            <w:shd w:val="clear" w:color="auto" w:fill="auto"/>
            <w:vAlign w:val="center"/>
          </w:tcPr>
          <w:p w:rsidR="00F27EC5" w:rsidRDefault="00F27EC5">
            <w:pPr>
              <w:jc w:val="center"/>
              <w:rPr>
                <w:rFonts w:ascii="仿宋_GB2312" w:eastAsia="仿宋_GB2312" w:hAnsi="仿宋_GB2312" w:cs="仿宋_GB2312"/>
                <w:sz w:val="24"/>
                <w:szCs w:val="24"/>
              </w:rPr>
            </w:pPr>
          </w:p>
        </w:tc>
        <w:tc>
          <w:tcPr>
            <w:tcW w:w="1675" w:type="dxa"/>
            <w:gridSpan w:val="2"/>
            <w:shd w:val="clear" w:color="auto" w:fill="auto"/>
            <w:vAlign w:val="center"/>
          </w:tcPr>
          <w:p w:rsidR="00F27EC5" w:rsidRDefault="00F27EC5">
            <w:pPr>
              <w:jc w:val="center"/>
              <w:rPr>
                <w:rFonts w:ascii="仿宋_GB2312" w:eastAsia="仿宋_GB2312" w:hAnsi="仿宋_GB2312" w:cs="仿宋_GB2312"/>
                <w:sz w:val="24"/>
                <w:szCs w:val="24"/>
              </w:rPr>
            </w:pPr>
          </w:p>
        </w:tc>
        <w:tc>
          <w:tcPr>
            <w:tcW w:w="2155" w:type="dxa"/>
            <w:gridSpan w:val="3"/>
            <w:shd w:val="clear" w:color="auto" w:fill="auto"/>
            <w:vAlign w:val="center"/>
          </w:tcPr>
          <w:p w:rsidR="00F27EC5" w:rsidRDefault="00F27EC5">
            <w:pPr>
              <w:ind w:left="282"/>
              <w:jc w:val="center"/>
              <w:rPr>
                <w:rFonts w:ascii="仿宋_GB2312" w:eastAsia="仿宋_GB2312" w:hAnsi="仿宋_GB2312" w:cs="仿宋_GB2312"/>
                <w:sz w:val="24"/>
                <w:szCs w:val="24"/>
              </w:rPr>
            </w:pPr>
          </w:p>
        </w:tc>
        <w:tc>
          <w:tcPr>
            <w:tcW w:w="3023" w:type="dxa"/>
            <w:gridSpan w:val="2"/>
            <w:shd w:val="clear" w:color="auto" w:fill="auto"/>
            <w:vAlign w:val="center"/>
          </w:tcPr>
          <w:p w:rsidR="00F27EC5" w:rsidRDefault="00F27EC5">
            <w:pPr>
              <w:ind w:left="399"/>
              <w:jc w:val="center"/>
              <w:rPr>
                <w:rFonts w:ascii="仿宋_GB2312" w:eastAsia="仿宋_GB2312" w:hAnsi="仿宋_GB2312" w:cs="仿宋_GB2312"/>
                <w:sz w:val="24"/>
                <w:szCs w:val="24"/>
              </w:rPr>
            </w:pPr>
          </w:p>
        </w:tc>
      </w:tr>
      <w:tr w:rsidR="00F27EC5">
        <w:trPr>
          <w:trHeight w:hRule="exact" w:val="454"/>
          <w:jc w:val="center"/>
        </w:trPr>
        <w:tc>
          <w:tcPr>
            <w:tcW w:w="754" w:type="dxa"/>
            <w:vMerge/>
            <w:shd w:val="clear" w:color="auto" w:fill="auto"/>
            <w:vAlign w:val="center"/>
          </w:tcPr>
          <w:p w:rsidR="00F27EC5" w:rsidRDefault="00F27EC5">
            <w:pPr>
              <w:rPr>
                <w:rFonts w:ascii="仿宋_GB2312" w:eastAsia="仿宋_GB2312" w:hAnsi="仿宋_GB2312" w:cs="仿宋_GB2312"/>
                <w:bCs/>
                <w:sz w:val="24"/>
                <w:szCs w:val="24"/>
              </w:rPr>
            </w:pPr>
          </w:p>
        </w:tc>
        <w:tc>
          <w:tcPr>
            <w:tcW w:w="1542" w:type="dxa"/>
            <w:shd w:val="clear" w:color="auto" w:fill="auto"/>
            <w:vAlign w:val="center"/>
          </w:tcPr>
          <w:p w:rsidR="00F27EC5" w:rsidRDefault="00F27EC5">
            <w:pPr>
              <w:jc w:val="center"/>
              <w:rPr>
                <w:rFonts w:ascii="仿宋_GB2312" w:eastAsia="仿宋_GB2312" w:hAnsi="仿宋_GB2312" w:cs="仿宋_GB2312"/>
                <w:sz w:val="24"/>
                <w:szCs w:val="24"/>
              </w:rPr>
            </w:pPr>
          </w:p>
        </w:tc>
        <w:tc>
          <w:tcPr>
            <w:tcW w:w="1675" w:type="dxa"/>
            <w:gridSpan w:val="2"/>
            <w:shd w:val="clear" w:color="auto" w:fill="auto"/>
            <w:vAlign w:val="center"/>
          </w:tcPr>
          <w:p w:rsidR="00F27EC5" w:rsidRDefault="00F27EC5">
            <w:pPr>
              <w:jc w:val="center"/>
              <w:rPr>
                <w:rFonts w:ascii="仿宋_GB2312" w:eastAsia="仿宋_GB2312" w:hAnsi="仿宋_GB2312" w:cs="仿宋_GB2312"/>
                <w:sz w:val="24"/>
                <w:szCs w:val="24"/>
              </w:rPr>
            </w:pPr>
          </w:p>
        </w:tc>
        <w:tc>
          <w:tcPr>
            <w:tcW w:w="2155" w:type="dxa"/>
            <w:gridSpan w:val="3"/>
            <w:shd w:val="clear" w:color="auto" w:fill="auto"/>
            <w:vAlign w:val="center"/>
          </w:tcPr>
          <w:p w:rsidR="00F27EC5" w:rsidRDefault="00F27EC5">
            <w:pPr>
              <w:ind w:left="282"/>
              <w:jc w:val="center"/>
              <w:rPr>
                <w:rFonts w:ascii="仿宋_GB2312" w:eastAsia="仿宋_GB2312" w:hAnsi="仿宋_GB2312" w:cs="仿宋_GB2312"/>
                <w:sz w:val="24"/>
                <w:szCs w:val="24"/>
              </w:rPr>
            </w:pPr>
          </w:p>
        </w:tc>
        <w:tc>
          <w:tcPr>
            <w:tcW w:w="3023" w:type="dxa"/>
            <w:gridSpan w:val="2"/>
            <w:shd w:val="clear" w:color="auto" w:fill="auto"/>
            <w:vAlign w:val="center"/>
          </w:tcPr>
          <w:p w:rsidR="00F27EC5" w:rsidRDefault="00F27EC5">
            <w:pPr>
              <w:ind w:left="399"/>
              <w:jc w:val="center"/>
              <w:rPr>
                <w:rFonts w:ascii="仿宋_GB2312" w:eastAsia="仿宋_GB2312" w:hAnsi="仿宋_GB2312" w:cs="仿宋_GB2312"/>
                <w:sz w:val="24"/>
                <w:szCs w:val="24"/>
              </w:rPr>
            </w:pPr>
          </w:p>
        </w:tc>
      </w:tr>
      <w:tr w:rsidR="00F27EC5">
        <w:trPr>
          <w:trHeight w:hRule="exact" w:val="454"/>
          <w:jc w:val="center"/>
        </w:trPr>
        <w:tc>
          <w:tcPr>
            <w:tcW w:w="754" w:type="dxa"/>
            <w:vMerge/>
            <w:shd w:val="clear" w:color="auto" w:fill="auto"/>
            <w:vAlign w:val="center"/>
          </w:tcPr>
          <w:p w:rsidR="00F27EC5" w:rsidRDefault="00F27EC5">
            <w:pPr>
              <w:rPr>
                <w:rFonts w:ascii="仿宋_GB2312" w:eastAsia="仿宋_GB2312" w:hAnsi="仿宋_GB2312" w:cs="仿宋_GB2312"/>
                <w:bCs/>
                <w:sz w:val="24"/>
                <w:szCs w:val="24"/>
              </w:rPr>
            </w:pPr>
          </w:p>
        </w:tc>
        <w:tc>
          <w:tcPr>
            <w:tcW w:w="1542" w:type="dxa"/>
            <w:shd w:val="clear" w:color="auto" w:fill="auto"/>
            <w:vAlign w:val="center"/>
          </w:tcPr>
          <w:p w:rsidR="00F27EC5" w:rsidRDefault="00F27EC5">
            <w:pPr>
              <w:jc w:val="center"/>
              <w:rPr>
                <w:rFonts w:ascii="仿宋_GB2312" w:eastAsia="仿宋_GB2312" w:hAnsi="仿宋_GB2312" w:cs="仿宋_GB2312"/>
                <w:sz w:val="24"/>
                <w:szCs w:val="24"/>
              </w:rPr>
            </w:pPr>
          </w:p>
        </w:tc>
        <w:tc>
          <w:tcPr>
            <w:tcW w:w="1675" w:type="dxa"/>
            <w:gridSpan w:val="2"/>
            <w:shd w:val="clear" w:color="auto" w:fill="auto"/>
            <w:vAlign w:val="center"/>
          </w:tcPr>
          <w:p w:rsidR="00F27EC5" w:rsidRDefault="00F27EC5">
            <w:pPr>
              <w:jc w:val="center"/>
              <w:rPr>
                <w:rFonts w:ascii="仿宋_GB2312" w:eastAsia="仿宋_GB2312" w:hAnsi="仿宋_GB2312" w:cs="仿宋_GB2312"/>
                <w:sz w:val="24"/>
                <w:szCs w:val="24"/>
              </w:rPr>
            </w:pPr>
          </w:p>
        </w:tc>
        <w:tc>
          <w:tcPr>
            <w:tcW w:w="2155" w:type="dxa"/>
            <w:gridSpan w:val="3"/>
            <w:shd w:val="clear" w:color="auto" w:fill="auto"/>
            <w:vAlign w:val="center"/>
          </w:tcPr>
          <w:p w:rsidR="00F27EC5" w:rsidRDefault="00F27EC5">
            <w:pPr>
              <w:ind w:left="282"/>
              <w:jc w:val="center"/>
              <w:rPr>
                <w:rFonts w:ascii="仿宋_GB2312" w:eastAsia="仿宋_GB2312" w:hAnsi="仿宋_GB2312" w:cs="仿宋_GB2312"/>
                <w:sz w:val="24"/>
                <w:szCs w:val="24"/>
              </w:rPr>
            </w:pPr>
          </w:p>
        </w:tc>
        <w:tc>
          <w:tcPr>
            <w:tcW w:w="3023" w:type="dxa"/>
            <w:gridSpan w:val="2"/>
            <w:shd w:val="clear" w:color="auto" w:fill="auto"/>
            <w:vAlign w:val="center"/>
          </w:tcPr>
          <w:p w:rsidR="00F27EC5" w:rsidRDefault="00F27EC5">
            <w:pPr>
              <w:ind w:left="399"/>
              <w:jc w:val="center"/>
              <w:rPr>
                <w:rFonts w:ascii="仿宋_GB2312" w:eastAsia="仿宋_GB2312" w:hAnsi="仿宋_GB2312" w:cs="仿宋_GB2312"/>
                <w:sz w:val="24"/>
                <w:szCs w:val="24"/>
              </w:rPr>
            </w:pPr>
          </w:p>
        </w:tc>
      </w:tr>
      <w:tr w:rsidR="00F27EC5">
        <w:trPr>
          <w:cantSplit/>
          <w:trHeight w:hRule="exact" w:val="3579"/>
          <w:jc w:val="center"/>
        </w:trPr>
        <w:tc>
          <w:tcPr>
            <w:tcW w:w="754" w:type="dxa"/>
            <w:shd w:val="clear" w:color="auto" w:fill="auto"/>
            <w:textDirection w:val="tbRlV"/>
            <w:vAlign w:val="center"/>
          </w:tcPr>
          <w:p w:rsidR="00F27EC5" w:rsidRDefault="000878EC">
            <w:pPr>
              <w:snapToGrid w:val="0"/>
              <w:ind w:left="113" w:right="113"/>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申请理由（家庭基本情况、在校表现，</w:t>
            </w:r>
            <w:r>
              <w:rPr>
                <w:rFonts w:ascii="仿宋_GB2312" w:eastAsia="仿宋_GB2312" w:hAnsi="仿宋_GB2312" w:cs="仿宋_GB2312" w:hint="eastAsia"/>
                <w:sz w:val="24"/>
                <w:szCs w:val="24"/>
              </w:rPr>
              <w:t>300</w:t>
            </w:r>
            <w:r>
              <w:rPr>
                <w:rFonts w:ascii="仿宋_GB2312" w:eastAsia="仿宋_GB2312" w:hAnsi="仿宋_GB2312" w:cs="仿宋_GB2312" w:hint="eastAsia"/>
                <w:sz w:val="24"/>
                <w:szCs w:val="24"/>
              </w:rPr>
              <w:t>字以上，</w:t>
            </w:r>
            <w:r>
              <w:rPr>
                <w:rFonts w:ascii="仿宋_GB2312" w:eastAsia="仿宋_GB2312" w:hAnsi="仿宋_GB2312" w:cs="仿宋_GB2312" w:hint="eastAsia"/>
                <w:sz w:val="24"/>
                <w:szCs w:val="24"/>
              </w:rPr>
              <w:t>500</w:t>
            </w:r>
            <w:r>
              <w:rPr>
                <w:rFonts w:ascii="仿宋_GB2312" w:eastAsia="仿宋_GB2312" w:hAnsi="仿宋_GB2312" w:cs="仿宋_GB2312" w:hint="eastAsia"/>
                <w:sz w:val="24"/>
                <w:szCs w:val="24"/>
              </w:rPr>
              <w:t>字以下）</w:t>
            </w:r>
          </w:p>
        </w:tc>
        <w:tc>
          <w:tcPr>
            <w:tcW w:w="8395" w:type="dxa"/>
            <w:gridSpan w:val="8"/>
            <w:shd w:val="clear" w:color="auto" w:fill="auto"/>
            <w:vAlign w:val="center"/>
          </w:tcPr>
          <w:p w:rsidR="00F27EC5" w:rsidRDefault="00F27EC5">
            <w:pPr>
              <w:spacing w:line="400" w:lineRule="exact"/>
              <w:jc w:val="center"/>
              <w:rPr>
                <w:rFonts w:ascii="仿宋_GB2312" w:eastAsia="仿宋_GB2312" w:hAnsi="仿宋_GB2312" w:cs="仿宋_GB2312"/>
                <w:sz w:val="24"/>
                <w:szCs w:val="24"/>
              </w:rPr>
            </w:pPr>
          </w:p>
        </w:tc>
      </w:tr>
      <w:tr w:rsidR="00F27EC5">
        <w:trPr>
          <w:cantSplit/>
          <w:trHeight w:hRule="exact" w:val="2622"/>
          <w:jc w:val="center"/>
        </w:trPr>
        <w:tc>
          <w:tcPr>
            <w:tcW w:w="4574" w:type="dxa"/>
            <w:gridSpan w:val="6"/>
            <w:shd w:val="clear" w:color="auto" w:fill="auto"/>
            <w:vAlign w:val="center"/>
          </w:tcPr>
          <w:p w:rsidR="00F27EC5" w:rsidRDefault="000878EC">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学院审核意见</w:t>
            </w:r>
          </w:p>
          <w:p w:rsidR="00F27EC5" w:rsidRDefault="00F27EC5">
            <w:pPr>
              <w:spacing w:line="400" w:lineRule="exact"/>
              <w:rPr>
                <w:rFonts w:ascii="仿宋_GB2312" w:eastAsia="仿宋_GB2312" w:hAnsi="仿宋_GB2312" w:cs="仿宋_GB2312"/>
                <w:sz w:val="24"/>
                <w:szCs w:val="24"/>
              </w:rPr>
            </w:pPr>
          </w:p>
          <w:p w:rsidR="00F27EC5" w:rsidRDefault="00F27EC5">
            <w:pPr>
              <w:spacing w:line="400" w:lineRule="exact"/>
              <w:rPr>
                <w:rFonts w:ascii="仿宋_GB2312" w:eastAsia="仿宋_GB2312" w:hAnsi="仿宋_GB2312" w:cs="仿宋_GB2312"/>
                <w:sz w:val="24"/>
                <w:szCs w:val="24"/>
              </w:rPr>
            </w:pPr>
          </w:p>
          <w:p w:rsidR="00F27EC5" w:rsidRDefault="000878EC">
            <w:pPr>
              <w:spacing w:line="400" w:lineRule="exact"/>
              <w:ind w:firstLineChars="838" w:firstLine="2011"/>
              <w:rPr>
                <w:rFonts w:ascii="仿宋_GB2312" w:eastAsia="仿宋_GB2312" w:hAnsi="仿宋_GB2312" w:cs="仿宋_GB2312"/>
                <w:sz w:val="24"/>
                <w:szCs w:val="24"/>
              </w:rPr>
            </w:pPr>
            <w:r>
              <w:rPr>
                <w:rFonts w:ascii="仿宋_GB2312" w:eastAsia="仿宋_GB2312" w:hAnsi="仿宋_GB2312" w:cs="仿宋_GB2312" w:hint="eastAsia"/>
                <w:sz w:val="24"/>
                <w:szCs w:val="24"/>
              </w:rPr>
              <w:t>同</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意</w:t>
            </w:r>
          </w:p>
          <w:p w:rsidR="00F27EC5" w:rsidRDefault="000878EC">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（公</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章）</w:t>
            </w:r>
          </w:p>
          <w:p w:rsidR="00F27EC5" w:rsidRDefault="000878EC">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c>
          <w:tcPr>
            <w:tcW w:w="4575" w:type="dxa"/>
            <w:gridSpan w:val="3"/>
            <w:shd w:val="clear" w:color="auto" w:fill="auto"/>
            <w:vAlign w:val="center"/>
          </w:tcPr>
          <w:p w:rsidR="00F27EC5" w:rsidRDefault="000878EC">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学校审核意见</w:t>
            </w:r>
          </w:p>
          <w:p w:rsidR="00F27EC5" w:rsidRDefault="00F27EC5">
            <w:pPr>
              <w:spacing w:line="400" w:lineRule="exact"/>
              <w:rPr>
                <w:rFonts w:ascii="仿宋_GB2312" w:eastAsia="仿宋_GB2312" w:hAnsi="仿宋_GB2312" w:cs="仿宋_GB2312"/>
                <w:sz w:val="24"/>
                <w:szCs w:val="24"/>
              </w:rPr>
            </w:pPr>
          </w:p>
          <w:p w:rsidR="00F27EC5" w:rsidRDefault="00F27EC5">
            <w:pPr>
              <w:spacing w:line="400" w:lineRule="exact"/>
              <w:rPr>
                <w:rFonts w:ascii="仿宋_GB2312" w:eastAsia="仿宋_GB2312" w:hAnsi="仿宋_GB2312" w:cs="仿宋_GB2312"/>
                <w:sz w:val="24"/>
                <w:szCs w:val="24"/>
              </w:rPr>
            </w:pPr>
          </w:p>
          <w:p w:rsidR="00F27EC5" w:rsidRDefault="000878EC">
            <w:pPr>
              <w:spacing w:line="400" w:lineRule="exact"/>
              <w:ind w:firstLineChars="838" w:firstLine="2011"/>
              <w:rPr>
                <w:rFonts w:ascii="仿宋_GB2312" w:eastAsia="仿宋_GB2312" w:hAnsi="仿宋_GB2312" w:cs="仿宋_GB2312"/>
                <w:sz w:val="24"/>
                <w:szCs w:val="24"/>
              </w:rPr>
            </w:pPr>
            <w:r>
              <w:rPr>
                <w:rFonts w:ascii="仿宋_GB2312" w:eastAsia="仿宋_GB2312" w:hAnsi="仿宋_GB2312" w:cs="仿宋_GB2312" w:hint="eastAsia"/>
                <w:sz w:val="24"/>
                <w:szCs w:val="24"/>
              </w:rPr>
              <w:t>同</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意</w:t>
            </w:r>
          </w:p>
          <w:p w:rsidR="00F27EC5" w:rsidRDefault="000878EC">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（公</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章）</w:t>
            </w:r>
          </w:p>
          <w:p w:rsidR="00F27EC5" w:rsidRDefault="000878EC">
            <w:pPr>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tc>
      </w:tr>
    </w:tbl>
    <w:p w:rsidR="00F27EC5" w:rsidRDefault="00F27EC5">
      <w:pPr>
        <w:widowControl/>
        <w:shd w:val="clear" w:color="auto" w:fill="FFFFFF"/>
        <w:spacing w:line="384" w:lineRule="atLeast"/>
        <w:rPr>
          <w:rFonts w:ascii="仿宋_GB2312" w:eastAsia="仿宋_GB2312" w:hAnsi="仿宋_GB2312" w:cs="仿宋_GB2312"/>
          <w:color w:val="414042"/>
          <w:kern w:val="0"/>
          <w:sz w:val="24"/>
          <w:szCs w:val="24"/>
        </w:rPr>
        <w:sectPr w:rsidR="00F27EC5">
          <w:pgSz w:w="11906" w:h="16838"/>
          <w:pgMar w:top="1440" w:right="1800" w:bottom="1440" w:left="1800" w:header="851" w:footer="992" w:gutter="0"/>
          <w:cols w:space="425"/>
          <w:docGrid w:type="lines" w:linePitch="312"/>
        </w:sectPr>
      </w:pPr>
    </w:p>
    <w:p w:rsidR="00F27EC5" w:rsidRDefault="000878EC">
      <w:pPr>
        <w:spacing w:line="520" w:lineRule="exact"/>
        <w:jc w:val="left"/>
        <w:rPr>
          <w:rFonts w:ascii="宋体" w:hAnsi="宋体" w:cs="宋体"/>
          <w:b/>
          <w:bCs/>
          <w:sz w:val="24"/>
          <w:szCs w:val="24"/>
        </w:rPr>
      </w:pPr>
      <w:r>
        <w:rPr>
          <w:rFonts w:ascii="宋体" w:hAnsi="宋体" w:cs="宋体" w:hint="eastAsia"/>
          <w:b/>
          <w:bCs/>
          <w:sz w:val="24"/>
          <w:szCs w:val="24"/>
        </w:rPr>
        <w:lastRenderedPageBreak/>
        <w:t>附件</w:t>
      </w:r>
      <w:r>
        <w:rPr>
          <w:rFonts w:ascii="宋体" w:hAnsi="宋体" w:cs="宋体" w:hint="eastAsia"/>
          <w:b/>
          <w:bCs/>
          <w:sz w:val="24"/>
          <w:szCs w:val="24"/>
        </w:rPr>
        <w:t>5</w:t>
      </w:r>
    </w:p>
    <w:p w:rsidR="00F27EC5" w:rsidRDefault="000878EC">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201</w:t>
      </w:r>
      <w:r>
        <w:rPr>
          <w:rFonts w:ascii="方正小标宋简体" w:eastAsia="方正小标宋简体" w:hint="eastAsia"/>
          <w:sz w:val="44"/>
          <w:szCs w:val="44"/>
        </w:rPr>
        <w:t>8</w:t>
      </w:r>
      <w:r>
        <w:rPr>
          <w:rFonts w:ascii="方正小标宋简体" w:eastAsia="方正小标宋简体" w:hint="eastAsia"/>
          <w:sz w:val="44"/>
          <w:szCs w:val="44"/>
        </w:rPr>
        <w:t>-201</w:t>
      </w:r>
      <w:r>
        <w:rPr>
          <w:rFonts w:ascii="方正小标宋简体" w:eastAsia="方正小标宋简体" w:hint="eastAsia"/>
          <w:sz w:val="44"/>
          <w:szCs w:val="44"/>
        </w:rPr>
        <w:t>9</w:t>
      </w:r>
      <w:r>
        <w:rPr>
          <w:rFonts w:ascii="方正小标宋简体" w:eastAsia="方正小标宋简体" w:hint="eastAsia"/>
          <w:sz w:val="44"/>
          <w:szCs w:val="44"/>
        </w:rPr>
        <w:t>学年度国家助学金备案汇总表</w:t>
      </w:r>
    </w:p>
    <w:p w:rsidR="00F27EC5" w:rsidRDefault="000878EC">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（调减）</w:t>
      </w:r>
    </w:p>
    <w:p w:rsidR="00F27EC5" w:rsidRDefault="000878EC">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院系（盖章）：文学院</w:t>
      </w:r>
    </w:p>
    <w:tbl>
      <w:tblPr>
        <w:tblW w:w="15529" w:type="dxa"/>
        <w:jc w:val="center"/>
        <w:tblInd w:w="-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25"/>
        <w:gridCol w:w="851"/>
        <w:gridCol w:w="426"/>
        <w:gridCol w:w="992"/>
        <w:gridCol w:w="567"/>
        <w:gridCol w:w="2126"/>
        <w:gridCol w:w="992"/>
        <w:gridCol w:w="851"/>
        <w:gridCol w:w="567"/>
        <w:gridCol w:w="850"/>
        <w:gridCol w:w="851"/>
        <w:gridCol w:w="709"/>
        <w:gridCol w:w="567"/>
        <w:gridCol w:w="1275"/>
        <w:gridCol w:w="709"/>
        <w:gridCol w:w="425"/>
        <w:gridCol w:w="709"/>
        <w:gridCol w:w="851"/>
        <w:gridCol w:w="786"/>
      </w:tblGrid>
      <w:tr w:rsidR="00F27EC5">
        <w:trPr>
          <w:trHeight w:val="429"/>
          <w:jc w:val="center"/>
        </w:trPr>
        <w:tc>
          <w:tcPr>
            <w:tcW w:w="425" w:type="dxa"/>
            <w:shd w:val="clear" w:color="auto" w:fill="auto"/>
            <w:vAlign w:val="center"/>
          </w:tcPr>
          <w:p w:rsidR="00F27EC5" w:rsidRDefault="000878EC">
            <w:pPr>
              <w:widowControl/>
              <w:snapToGrid w:val="0"/>
              <w:ind w:leftChars="-32" w:left="-67" w:rightChars="-27" w:right="-57"/>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序号</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姓名</w:t>
            </w:r>
          </w:p>
        </w:tc>
        <w:tc>
          <w:tcPr>
            <w:tcW w:w="426" w:type="dxa"/>
            <w:shd w:val="clear" w:color="auto" w:fill="auto"/>
            <w:vAlign w:val="center"/>
          </w:tcPr>
          <w:p w:rsidR="00F27EC5" w:rsidRDefault="000878EC">
            <w:pPr>
              <w:widowControl/>
              <w:snapToGrid w:val="0"/>
              <w:ind w:leftChars="-34" w:left="-71" w:rightChars="-39" w:right="-82"/>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性别</w:t>
            </w:r>
          </w:p>
        </w:tc>
        <w:tc>
          <w:tcPr>
            <w:tcW w:w="992" w:type="dxa"/>
            <w:shd w:val="clear" w:color="auto" w:fill="auto"/>
            <w:vAlign w:val="center"/>
          </w:tcPr>
          <w:p w:rsidR="00F27EC5" w:rsidRDefault="000878EC">
            <w:pPr>
              <w:widowControl/>
              <w:snapToGrid w:val="0"/>
              <w:ind w:leftChars="-42" w:left="-88" w:rightChars="-26" w:right="-55"/>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出生时间</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民族</w:t>
            </w:r>
          </w:p>
        </w:tc>
        <w:tc>
          <w:tcPr>
            <w:tcW w:w="2126"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身份证号码</w:t>
            </w:r>
          </w:p>
        </w:tc>
        <w:tc>
          <w:tcPr>
            <w:tcW w:w="992" w:type="dxa"/>
            <w:shd w:val="clear" w:color="auto" w:fill="auto"/>
            <w:vAlign w:val="center"/>
          </w:tcPr>
          <w:p w:rsidR="00F27EC5" w:rsidRDefault="000878EC">
            <w:pPr>
              <w:widowControl/>
              <w:snapToGrid w:val="0"/>
              <w:ind w:leftChars="-22" w:left="-46" w:rightChars="-30" w:right="-63"/>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生源地</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学院</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系别</w:t>
            </w:r>
          </w:p>
        </w:tc>
        <w:tc>
          <w:tcPr>
            <w:tcW w:w="850"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专业</w:t>
            </w:r>
          </w:p>
        </w:tc>
        <w:tc>
          <w:tcPr>
            <w:tcW w:w="851" w:type="dxa"/>
            <w:shd w:val="clear" w:color="auto" w:fill="auto"/>
            <w:vAlign w:val="center"/>
          </w:tcPr>
          <w:p w:rsidR="00F27EC5" w:rsidRDefault="000878EC">
            <w:pPr>
              <w:widowControl/>
              <w:snapToGrid w:val="0"/>
              <w:ind w:leftChars="-40" w:left="-84" w:rightChars="-25" w:right="-53"/>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入学时间</w:t>
            </w:r>
          </w:p>
        </w:tc>
        <w:tc>
          <w:tcPr>
            <w:tcW w:w="709" w:type="dxa"/>
            <w:shd w:val="clear" w:color="auto" w:fill="auto"/>
            <w:vAlign w:val="center"/>
          </w:tcPr>
          <w:p w:rsidR="00F27EC5" w:rsidRDefault="000878EC">
            <w:pPr>
              <w:widowControl/>
              <w:snapToGrid w:val="0"/>
              <w:ind w:leftChars="-32" w:left="-67" w:rightChars="-24" w:right="-50"/>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年级</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班级</w:t>
            </w:r>
          </w:p>
        </w:tc>
        <w:tc>
          <w:tcPr>
            <w:tcW w:w="1275" w:type="dxa"/>
            <w:shd w:val="clear" w:color="auto" w:fill="auto"/>
            <w:vAlign w:val="center"/>
          </w:tcPr>
          <w:p w:rsidR="00F27EC5" w:rsidRDefault="000878EC">
            <w:pPr>
              <w:widowControl/>
              <w:snapToGrid w:val="0"/>
              <w:ind w:leftChars="-44" w:left="-92" w:rightChars="-26" w:right="-55"/>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学号</w:t>
            </w:r>
          </w:p>
        </w:tc>
        <w:tc>
          <w:tcPr>
            <w:tcW w:w="709" w:type="dxa"/>
            <w:shd w:val="clear" w:color="auto" w:fill="auto"/>
            <w:vAlign w:val="center"/>
          </w:tcPr>
          <w:p w:rsidR="00F27EC5" w:rsidRDefault="000878EC">
            <w:pPr>
              <w:widowControl/>
              <w:snapToGrid w:val="0"/>
              <w:ind w:leftChars="-32" w:left="-67" w:rightChars="-29" w:right="-61"/>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学历</w:t>
            </w:r>
          </w:p>
        </w:tc>
        <w:tc>
          <w:tcPr>
            <w:tcW w:w="425" w:type="dxa"/>
            <w:shd w:val="clear" w:color="auto" w:fill="auto"/>
            <w:vAlign w:val="center"/>
          </w:tcPr>
          <w:p w:rsidR="00F27EC5" w:rsidRDefault="000878EC">
            <w:pPr>
              <w:widowControl/>
              <w:snapToGrid w:val="0"/>
              <w:ind w:leftChars="-29" w:left="-61" w:rightChars="-27" w:right="-57"/>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学制</w:t>
            </w:r>
          </w:p>
        </w:tc>
        <w:tc>
          <w:tcPr>
            <w:tcW w:w="709" w:type="dxa"/>
            <w:shd w:val="clear" w:color="auto" w:fill="auto"/>
            <w:vAlign w:val="center"/>
          </w:tcPr>
          <w:p w:rsidR="00F27EC5" w:rsidRDefault="000878EC">
            <w:pPr>
              <w:widowControl/>
              <w:snapToGrid w:val="0"/>
              <w:ind w:leftChars="-35" w:left="-73" w:rightChars="-34" w:right="-71"/>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家庭户口</w:t>
            </w:r>
          </w:p>
        </w:tc>
        <w:tc>
          <w:tcPr>
            <w:tcW w:w="851" w:type="dxa"/>
            <w:shd w:val="clear" w:color="auto" w:fill="auto"/>
            <w:vAlign w:val="center"/>
          </w:tcPr>
          <w:p w:rsidR="00F27EC5" w:rsidRDefault="000878EC">
            <w:pPr>
              <w:widowControl/>
              <w:snapToGrid w:val="0"/>
              <w:ind w:leftChars="-38" w:left="-80" w:rightChars="-36" w:right="-76"/>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发放金额</w:t>
            </w:r>
          </w:p>
        </w:tc>
        <w:tc>
          <w:tcPr>
            <w:tcW w:w="786"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备注</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李</w:t>
            </w:r>
            <w:r>
              <w:rPr>
                <w:rFonts w:ascii="仿宋_GB2312" w:eastAsia="仿宋_GB2312" w:hAnsi="仿宋_GB2312" w:cs="仿宋_GB2312" w:hint="eastAsia"/>
                <w:kern w:val="0"/>
                <w:szCs w:val="21"/>
              </w:rPr>
              <w:t>XX</w:t>
            </w:r>
          </w:p>
        </w:tc>
        <w:tc>
          <w:tcPr>
            <w:tcW w:w="426"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男</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1998.9</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汉</w:t>
            </w:r>
          </w:p>
        </w:tc>
        <w:tc>
          <w:tcPr>
            <w:tcW w:w="2126"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410xxxxxxxxxxxxxxx</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河南省</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文学院</w:t>
            </w:r>
          </w:p>
        </w:tc>
        <w:tc>
          <w:tcPr>
            <w:tcW w:w="567"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850"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戏剧影视文学</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2014.9</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2014</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二</w:t>
            </w:r>
          </w:p>
        </w:tc>
        <w:tc>
          <w:tcPr>
            <w:tcW w:w="127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14XXXXXXX</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本科</w:t>
            </w:r>
          </w:p>
        </w:tc>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农村</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0</w:t>
            </w:r>
          </w:p>
        </w:tc>
        <w:tc>
          <w:tcPr>
            <w:tcW w:w="786"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取消</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426"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992"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567"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2126"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992"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567"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850"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709"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567"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1275"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709"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425"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709"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c>
          <w:tcPr>
            <w:tcW w:w="786" w:type="dxa"/>
            <w:shd w:val="clear" w:color="auto" w:fill="auto"/>
            <w:vAlign w:val="center"/>
          </w:tcPr>
          <w:p w:rsidR="00F27EC5" w:rsidRDefault="00F27EC5">
            <w:pPr>
              <w:widowControl/>
              <w:snapToGrid w:val="0"/>
              <w:jc w:val="center"/>
              <w:rPr>
                <w:rFonts w:ascii="仿宋_GB2312" w:eastAsia="仿宋_GB2312" w:hAnsi="仿宋_GB2312" w:cs="仿宋_GB2312"/>
                <w:kern w:val="0"/>
                <w:szCs w:val="21"/>
              </w:rPr>
            </w:pP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r>
      <w:tr w:rsidR="00F27EC5">
        <w:trPr>
          <w:trHeight w:val="430"/>
          <w:jc w:val="center"/>
        </w:trPr>
        <w:tc>
          <w:tcPr>
            <w:tcW w:w="425" w:type="dxa"/>
            <w:shd w:val="clear" w:color="auto" w:fill="auto"/>
            <w:vAlign w:val="center"/>
          </w:tcPr>
          <w:p w:rsidR="00F27EC5" w:rsidRDefault="000878EC">
            <w:pPr>
              <w:widowControl/>
              <w:snapToGrid w:val="0"/>
              <w:ind w:leftChars="-70" w:left="-147" w:rightChars="-55" w:right="-115"/>
              <w:jc w:val="center"/>
              <w:rPr>
                <w:rFonts w:ascii="仿宋_GB2312" w:eastAsia="仿宋_GB2312" w:hAnsi="仿宋_GB2312" w:cs="仿宋_GB2312"/>
                <w:spacing w:val="-20"/>
                <w:kern w:val="0"/>
                <w:szCs w:val="21"/>
              </w:rPr>
            </w:pPr>
            <w:r>
              <w:rPr>
                <w:rFonts w:ascii="仿宋_GB2312" w:eastAsia="仿宋_GB2312" w:hAnsi="仿宋_GB2312" w:cs="仿宋_GB2312" w:hint="eastAsia"/>
                <w:spacing w:val="-20"/>
                <w:kern w:val="0"/>
                <w:szCs w:val="21"/>
              </w:rPr>
              <w:t>总计</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426"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2126"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850"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127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p>
        </w:tc>
        <w:tc>
          <w:tcPr>
            <w:tcW w:w="786" w:type="dxa"/>
            <w:shd w:val="clear" w:color="auto" w:fill="auto"/>
            <w:vAlign w:val="center"/>
          </w:tcPr>
          <w:p w:rsidR="00F27EC5" w:rsidRDefault="000878EC">
            <w:pPr>
              <w:widowControl/>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w:t>
            </w:r>
          </w:p>
        </w:tc>
      </w:tr>
    </w:tbl>
    <w:p w:rsidR="00F27EC5" w:rsidRDefault="000878EC">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注意：一、“备注栏”填写说明：</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、新增人员，填“新增”；取消资格，填“取消”。</w:t>
      </w:r>
      <w:r>
        <w:rPr>
          <w:rFonts w:ascii="仿宋_GB2312" w:eastAsia="仿宋_GB2312" w:hAnsi="仿宋_GB2312" w:cs="仿宋_GB2312" w:hint="eastAsia"/>
          <w:kern w:val="0"/>
          <w:szCs w:val="21"/>
        </w:rPr>
        <w:t>分别填写调增调减表</w:t>
      </w:r>
      <w:r>
        <w:rPr>
          <w:rFonts w:ascii="仿宋_GB2312" w:eastAsia="仿宋_GB2312" w:hAnsi="仿宋_GB2312" w:cs="仿宋_GB2312" w:hint="eastAsia"/>
          <w:kern w:val="0"/>
          <w:szCs w:val="21"/>
        </w:rPr>
        <w:t>，分开报送；两套表格需排序一致相互照应；增减的总金额</w:t>
      </w:r>
      <w:r>
        <w:rPr>
          <w:rFonts w:ascii="仿宋_GB2312" w:eastAsia="仿宋_GB2312" w:hAnsi="仿宋_GB2312" w:cs="仿宋_GB2312" w:hint="eastAsia"/>
          <w:kern w:val="0"/>
          <w:szCs w:val="21"/>
        </w:rPr>
        <w:t>总人数</w:t>
      </w:r>
      <w:r>
        <w:rPr>
          <w:rFonts w:ascii="仿宋_GB2312" w:eastAsia="仿宋_GB2312" w:hAnsi="仿宋_GB2312" w:cs="仿宋_GB2312" w:hint="eastAsia"/>
          <w:kern w:val="0"/>
          <w:szCs w:val="21"/>
        </w:rPr>
        <w:t>应一致。二、“发放金额栏”填调整后的实发金额。三、报送时，必须有</w:t>
      </w:r>
      <w:r>
        <w:rPr>
          <w:rFonts w:ascii="仿宋_GB2312" w:eastAsia="仿宋_GB2312" w:hAnsi="仿宋_GB2312" w:cs="仿宋_GB2312" w:hint="eastAsia"/>
          <w:kern w:val="0"/>
          <w:szCs w:val="21"/>
        </w:rPr>
        <w:t>A4</w:t>
      </w:r>
      <w:r>
        <w:rPr>
          <w:rFonts w:ascii="仿宋_GB2312" w:eastAsia="仿宋_GB2312" w:hAnsi="仿宋_GB2312" w:cs="仿宋_GB2312" w:hint="eastAsia"/>
          <w:kern w:val="0"/>
          <w:szCs w:val="21"/>
        </w:rPr>
        <w:t>纸打印的变更说明（</w:t>
      </w:r>
      <w:r>
        <w:rPr>
          <w:rFonts w:ascii="仿宋_GB2312" w:eastAsia="仿宋_GB2312" w:hAnsi="仿宋_GB2312" w:cs="仿宋_GB2312" w:hint="eastAsia"/>
          <w:szCs w:val="21"/>
        </w:rPr>
        <w:t>如休学、离校、学习成绩不合要求等情况）</w:t>
      </w:r>
      <w:r>
        <w:rPr>
          <w:rFonts w:ascii="仿宋_GB2312" w:eastAsia="仿宋_GB2312" w:hAnsi="仿宋_GB2312" w:cs="仿宋_GB2312" w:hint="eastAsia"/>
          <w:kern w:val="0"/>
          <w:szCs w:val="21"/>
        </w:rPr>
        <w:t>。</w:t>
      </w:r>
    </w:p>
    <w:p w:rsidR="00F27EC5" w:rsidRDefault="000878EC">
      <w:pPr>
        <w:widowControl/>
        <w:ind w:firstLineChars="4200" w:firstLine="88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填</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报</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人：</w:t>
      </w:r>
    </w:p>
    <w:p w:rsidR="00F27EC5" w:rsidRDefault="000878EC">
      <w:pPr>
        <w:widowControl/>
        <w:spacing w:line="400" w:lineRule="exact"/>
        <w:jc w:val="center"/>
        <w:rPr>
          <w:rFonts w:ascii="仿宋_GB2312" w:eastAsia="仿宋_GB2312" w:hAnsi="仿宋_GB2312" w:cs="仿宋_GB2312"/>
          <w:sz w:val="44"/>
          <w:szCs w:val="44"/>
        </w:rPr>
        <w:sectPr w:rsidR="00F27EC5">
          <w:pgSz w:w="16838" w:h="11906" w:orient="landscape"/>
          <w:pgMar w:top="1800" w:right="1440" w:bottom="1800" w:left="1440" w:header="851" w:footer="992" w:gutter="0"/>
          <w:cols w:space="425"/>
          <w:docGrid w:type="lines" w:linePitch="312"/>
        </w:sect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填报日期：</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 xml:space="preserve">     </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rPr>
        <w:t xml:space="preserve">     </w:t>
      </w:r>
    </w:p>
    <w:p w:rsidR="00F27EC5" w:rsidRDefault="000878EC">
      <w:pPr>
        <w:spacing w:line="520" w:lineRule="exact"/>
        <w:jc w:val="left"/>
        <w:rPr>
          <w:rFonts w:ascii="宋体" w:hAnsi="宋体" w:cs="宋体"/>
          <w:b/>
          <w:bCs/>
          <w:sz w:val="24"/>
          <w:szCs w:val="24"/>
        </w:rPr>
      </w:pPr>
      <w:r>
        <w:rPr>
          <w:rFonts w:ascii="宋体" w:hAnsi="宋体" w:cs="宋体" w:hint="eastAsia"/>
          <w:b/>
          <w:bCs/>
          <w:sz w:val="24"/>
          <w:szCs w:val="24"/>
        </w:rPr>
        <w:lastRenderedPageBreak/>
        <w:t>附件</w:t>
      </w:r>
      <w:r>
        <w:rPr>
          <w:rFonts w:ascii="宋体" w:hAnsi="宋体" w:cs="宋体" w:hint="eastAsia"/>
          <w:b/>
          <w:bCs/>
          <w:sz w:val="24"/>
          <w:szCs w:val="24"/>
        </w:rPr>
        <w:t>6</w:t>
      </w:r>
    </w:p>
    <w:p w:rsidR="00F27EC5" w:rsidRDefault="000878EC">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201</w:t>
      </w:r>
      <w:r>
        <w:rPr>
          <w:rFonts w:ascii="方正小标宋简体" w:eastAsia="方正小标宋简体" w:hint="eastAsia"/>
          <w:sz w:val="44"/>
          <w:szCs w:val="44"/>
        </w:rPr>
        <w:t>8</w:t>
      </w:r>
      <w:r>
        <w:rPr>
          <w:rFonts w:ascii="方正小标宋简体" w:eastAsia="方正小标宋简体" w:hint="eastAsia"/>
          <w:sz w:val="44"/>
          <w:szCs w:val="44"/>
        </w:rPr>
        <w:t>-201</w:t>
      </w:r>
      <w:r>
        <w:rPr>
          <w:rFonts w:ascii="方正小标宋简体" w:eastAsia="方正小标宋简体" w:hint="eastAsia"/>
          <w:sz w:val="44"/>
          <w:szCs w:val="44"/>
        </w:rPr>
        <w:t>9</w:t>
      </w:r>
      <w:r>
        <w:rPr>
          <w:rFonts w:ascii="方正小标宋简体" w:eastAsia="方正小标宋简体" w:hint="eastAsia"/>
          <w:sz w:val="44"/>
          <w:szCs w:val="44"/>
        </w:rPr>
        <w:t>学年度国家助学金备案汇总表</w:t>
      </w:r>
    </w:p>
    <w:p w:rsidR="00F27EC5" w:rsidRDefault="000878EC">
      <w:pPr>
        <w:widowControl/>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（调增）</w:t>
      </w:r>
    </w:p>
    <w:p w:rsidR="00F27EC5" w:rsidRDefault="000878EC">
      <w:pPr>
        <w:widowControl/>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院系（盖章）：文学院</w:t>
      </w:r>
    </w:p>
    <w:tbl>
      <w:tblPr>
        <w:tblW w:w="15529" w:type="dxa"/>
        <w:jc w:val="center"/>
        <w:tblInd w:w="-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25"/>
        <w:gridCol w:w="851"/>
        <w:gridCol w:w="426"/>
        <w:gridCol w:w="927"/>
        <w:gridCol w:w="632"/>
        <w:gridCol w:w="2126"/>
        <w:gridCol w:w="992"/>
        <w:gridCol w:w="851"/>
        <w:gridCol w:w="567"/>
        <w:gridCol w:w="850"/>
        <w:gridCol w:w="851"/>
        <w:gridCol w:w="709"/>
        <w:gridCol w:w="567"/>
        <w:gridCol w:w="1275"/>
        <w:gridCol w:w="709"/>
        <w:gridCol w:w="425"/>
        <w:gridCol w:w="709"/>
        <w:gridCol w:w="851"/>
        <w:gridCol w:w="786"/>
      </w:tblGrid>
      <w:tr w:rsidR="00F27EC5">
        <w:trPr>
          <w:trHeight w:val="429"/>
          <w:jc w:val="center"/>
        </w:trPr>
        <w:tc>
          <w:tcPr>
            <w:tcW w:w="425" w:type="dxa"/>
            <w:shd w:val="clear" w:color="auto" w:fill="auto"/>
            <w:vAlign w:val="center"/>
          </w:tcPr>
          <w:p w:rsidR="00F27EC5" w:rsidRDefault="000878EC">
            <w:pPr>
              <w:widowControl/>
              <w:snapToGrid w:val="0"/>
              <w:ind w:leftChars="-32" w:left="-67" w:rightChars="-27" w:right="-57"/>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序号</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姓名</w:t>
            </w:r>
          </w:p>
        </w:tc>
        <w:tc>
          <w:tcPr>
            <w:tcW w:w="426" w:type="dxa"/>
            <w:shd w:val="clear" w:color="auto" w:fill="auto"/>
            <w:vAlign w:val="center"/>
          </w:tcPr>
          <w:p w:rsidR="00F27EC5" w:rsidRDefault="000878EC">
            <w:pPr>
              <w:widowControl/>
              <w:snapToGrid w:val="0"/>
              <w:ind w:leftChars="-34" w:left="-71" w:rightChars="-39" w:right="-82"/>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性别</w:t>
            </w:r>
          </w:p>
        </w:tc>
        <w:tc>
          <w:tcPr>
            <w:tcW w:w="927" w:type="dxa"/>
            <w:shd w:val="clear" w:color="auto" w:fill="auto"/>
            <w:vAlign w:val="center"/>
          </w:tcPr>
          <w:p w:rsidR="00F27EC5" w:rsidRDefault="000878EC">
            <w:pPr>
              <w:widowControl/>
              <w:snapToGrid w:val="0"/>
              <w:ind w:leftChars="-42" w:left="-88" w:rightChars="-26" w:right="-55"/>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出生时间</w:t>
            </w:r>
          </w:p>
        </w:tc>
        <w:tc>
          <w:tcPr>
            <w:tcW w:w="632"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民族</w:t>
            </w:r>
          </w:p>
        </w:tc>
        <w:tc>
          <w:tcPr>
            <w:tcW w:w="2126"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身份证号码</w:t>
            </w:r>
          </w:p>
        </w:tc>
        <w:tc>
          <w:tcPr>
            <w:tcW w:w="992" w:type="dxa"/>
            <w:shd w:val="clear" w:color="auto" w:fill="auto"/>
            <w:vAlign w:val="center"/>
          </w:tcPr>
          <w:p w:rsidR="00F27EC5" w:rsidRDefault="000878EC">
            <w:pPr>
              <w:widowControl/>
              <w:snapToGrid w:val="0"/>
              <w:ind w:leftChars="-22" w:left="-46" w:rightChars="-30" w:right="-63"/>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生源地</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学院</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系别</w:t>
            </w:r>
          </w:p>
        </w:tc>
        <w:tc>
          <w:tcPr>
            <w:tcW w:w="850"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专业</w:t>
            </w:r>
          </w:p>
        </w:tc>
        <w:tc>
          <w:tcPr>
            <w:tcW w:w="851" w:type="dxa"/>
            <w:shd w:val="clear" w:color="auto" w:fill="auto"/>
            <w:vAlign w:val="center"/>
          </w:tcPr>
          <w:p w:rsidR="00F27EC5" w:rsidRDefault="000878EC">
            <w:pPr>
              <w:widowControl/>
              <w:snapToGrid w:val="0"/>
              <w:ind w:leftChars="-40" w:left="-84" w:rightChars="-25" w:right="-53"/>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入学时间</w:t>
            </w:r>
          </w:p>
        </w:tc>
        <w:tc>
          <w:tcPr>
            <w:tcW w:w="709" w:type="dxa"/>
            <w:shd w:val="clear" w:color="auto" w:fill="auto"/>
            <w:vAlign w:val="center"/>
          </w:tcPr>
          <w:p w:rsidR="00F27EC5" w:rsidRDefault="000878EC">
            <w:pPr>
              <w:widowControl/>
              <w:snapToGrid w:val="0"/>
              <w:ind w:leftChars="-32" w:left="-67" w:rightChars="-24" w:right="-50"/>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年级</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班级</w:t>
            </w:r>
          </w:p>
        </w:tc>
        <w:tc>
          <w:tcPr>
            <w:tcW w:w="1275" w:type="dxa"/>
            <w:shd w:val="clear" w:color="auto" w:fill="auto"/>
            <w:vAlign w:val="center"/>
          </w:tcPr>
          <w:p w:rsidR="00F27EC5" w:rsidRDefault="000878EC">
            <w:pPr>
              <w:widowControl/>
              <w:snapToGrid w:val="0"/>
              <w:ind w:leftChars="-44" w:left="-92" w:rightChars="-26" w:right="-55"/>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学号</w:t>
            </w:r>
          </w:p>
        </w:tc>
        <w:tc>
          <w:tcPr>
            <w:tcW w:w="709" w:type="dxa"/>
            <w:shd w:val="clear" w:color="auto" w:fill="auto"/>
            <w:vAlign w:val="center"/>
          </w:tcPr>
          <w:p w:rsidR="00F27EC5" w:rsidRDefault="000878EC">
            <w:pPr>
              <w:widowControl/>
              <w:snapToGrid w:val="0"/>
              <w:ind w:leftChars="-32" w:left="-67" w:rightChars="-29" w:right="-61"/>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学历</w:t>
            </w:r>
          </w:p>
        </w:tc>
        <w:tc>
          <w:tcPr>
            <w:tcW w:w="425" w:type="dxa"/>
            <w:shd w:val="clear" w:color="auto" w:fill="auto"/>
            <w:vAlign w:val="center"/>
          </w:tcPr>
          <w:p w:rsidR="00F27EC5" w:rsidRDefault="000878EC">
            <w:pPr>
              <w:widowControl/>
              <w:snapToGrid w:val="0"/>
              <w:ind w:leftChars="-29" w:left="-61" w:rightChars="-27" w:right="-57"/>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学制</w:t>
            </w:r>
          </w:p>
        </w:tc>
        <w:tc>
          <w:tcPr>
            <w:tcW w:w="709" w:type="dxa"/>
            <w:shd w:val="clear" w:color="auto" w:fill="auto"/>
            <w:vAlign w:val="center"/>
          </w:tcPr>
          <w:p w:rsidR="00F27EC5" w:rsidRDefault="000878EC">
            <w:pPr>
              <w:widowControl/>
              <w:snapToGrid w:val="0"/>
              <w:ind w:leftChars="-35" w:left="-73" w:rightChars="-34" w:right="-71"/>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家庭户口</w:t>
            </w:r>
          </w:p>
        </w:tc>
        <w:tc>
          <w:tcPr>
            <w:tcW w:w="851" w:type="dxa"/>
            <w:shd w:val="clear" w:color="auto" w:fill="auto"/>
            <w:vAlign w:val="center"/>
          </w:tcPr>
          <w:p w:rsidR="00F27EC5" w:rsidRDefault="000878EC">
            <w:pPr>
              <w:widowControl/>
              <w:snapToGrid w:val="0"/>
              <w:ind w:leftChars="-38" w:left="-80" w:rightChars="-36" w:right="-76"/>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发放金额</w:t>
            </w:r>
          </w:p>
        </w:tc>
        <w:tc>
          <w:tcPr>
            <w:tcW w:w="786" w:type="dxa"/>
            <w:shd w:val="clear" w:color="auto" w:fill="auto"/>
            <w:vAlign w:val="center"/>
          </w:tcPr>
          <w:p w:rsidR="00F27EC5" w:rsidRDefault="000878EC">
            <w:pPr>
              <w:widowControl/>
              <w:snapToGrid w:val="0"/>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备注</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王</w:t>
            </w:r>
            <w:r>
              <w:rPr>
                <w:rFonts w:ascii="仿宋_GB2312" w:eastAsia="仿宋_GB2312" w:hAnsi="仿宋_GB2312" w:cs="仿宋_GB2312" w:hint="eastAsia"/>
                <w:kern w:val="0"/>
                <w:sz w:val="24"/>
                <w:szCs w:val="24"/>
              </w:rPr>
              <w:t>XX</w:t>
            </w:r>
          </w:p>
        </w:tc>
        <w:tc>
          <w:tcPr>
            <w:tcW w:w="426"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男</w:t>
            </w:r>
          </w:p>
        </w:tc>
        <w:tc>
          <w:tcPr>
            <w:tcW w:w="927"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1997.9</w:t>
            </w:r>
          </w:p>
        </w:tc>
        <w:tc>
          <w:tcPr>
            <w:tcW w:w="632"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汉</w:t>
            </w:r>
          </w:p>
        </w:tc>
        <w:tc>
          <w:tcPr>
            <w:tcW w:w="2126"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410xxxxxxxxxxxxxxx</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河南省</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文学院</w:t>
            </w:r>
          </w:p>
        </w:tc>
        <w:tc>
          <w:tcPr>
            <w:tcW w:w="567"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850"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戏剧影视文学</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2014.9</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2014</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二</w:t>
            </w:r>
          </w:p>
        </w:tc>
        <w:tc>
          <w:tcPr>
            <w:tcW w:w="127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14XXXXXXX</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本科</w:t>
            </w:r>
          </w:p>
        </w:tc>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农村</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1500</w:t>
            </w:r>
          </w:p>
        </w:tc>
        <w:tc>
          <w:tcPr>
            <w:tcW w:w="786"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新增</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426"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927"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632"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2126"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992"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567"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850"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709"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567"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1275"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709"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425"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709"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786"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3</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27"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632"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4</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27"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632"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5</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27"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632"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F27EC5">
        <w:trPr>
          <w:trHeight w:val="430"/>
          <w:jc w:val="center"/>
        </w:trPr>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6</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42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27"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632"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12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992"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0"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567"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275"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425"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851"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86" w:type="dxa"/>
            <w:shd w:val="clear" w:color="auto" w:fill="auto"/>
            <w:vAlign w:val="center"/>
          </w:tcPr>
          <w:p w:rsidR="00F27EC5" w:rsidRDefault="000878EC">
            <w:pPr>
              <w:widowControl/>
              <w:snapToGrid w:val="0"/>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r>
      <w:tr w:rsidR="00F27EC5">
        <w:trPr>
          <w:trHeight w:val="430"/>
          <w:jc w:val="center"/>
        </w:trPr>
        <w:tc>
          <w:tcPr>
            <w:tcW w:w="425" w:type="dxa"/>
            <w:shd w:val="clear" w:color="auto" w:fill="auto"/>
            <w:vAlign w:val="center"/>
          </w:tcPr>
          <w:p w:rsidR="00F27EC5" w:rsidRDefault="000878EC">
            <w:pPr>
              <w:widowControl/>
              <w:snapToGrid w:val="0"/>
              <w:ind w:leftChars="-70" w:left="-147" w:rightChars="-55" w:right="-115"/>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7</w:t>
            </w: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426"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927"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632"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2126"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992"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567"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850"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851"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709"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567"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1275"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709"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425"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709"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c>
          <w:tcPr>
            <w:tcW w:w="851" w:type="dxa"/>
            <w:shd w:val="clear" w:color="auto" w:fill="auto"/>
            <w:vAlign w:val="center"/>
          </w:tcPr>
          <w:p w:rsidR="00F27EC5" w:rsidRDefault="00F27EC5">
            <w:pPr>
              <w:widowControl/>
              <w:snapToGrid w:val="0"/>
              <w:jc w:val="left"/>
              <w:rPr>
                <w:rFonts w:ascii="仿宋_GB2312" w:eastAsia="仿宋_GB2312" w:hAnsi="仿宋_GB2312" w:cs="仿宋_GB2312"/>
                <w:kern w:val="0"/>
                <w:sz w:val="24"/>
                <w:szCs w:val="24"/>
              </w:rPr>
            </w:pPr>
          </w:p>
        </w:tc>
        <w:tc>
          <w:tcPr>
            <w:tcW w:w="786" w:type="dxa"/>
            <w:shd w:val="clear" w:color="auto" w:fill="auto"/>
            <w:vAlign w:val="center"/>
          </w:tcPr>
          <w:p w:rsidR="00F27EC5" w:rsidRDefault="00F27EC5">
            <w:pPr>
              <w:widowControl/>
              <w:snapToGrid w:val="0"/>
              <w:jc w:val="center"/>
              <w:rPr>
                <w:rFonts w:ascii="仿宋_GB2312" w:eastAsia="仿宋_GB2312" w:hAnsi="仿宋_GB2312" w:cs="仿宋_GB2312"/>
                <w:kern w:val="0"/>
                <w:sz w:val="24"/>
                <w:szCs w:val="24"/>
              </w:rPr>
            </w:pPr>
          </w:p>
        </w:tc>
      </w:tr>
      <w:tr w:rsidR="00F27EC5">
        <w:trPr>
          <w:trHeight w:val="430"/>
          <w:jc w:val="center"/>
        </w:trPr>
        <w:tc>
          <w:tcPr>
            <w:tcW w:w="425" w:type="dxa"/>
            <w:shd w:val="clear" w:color="auto" w:fill="auto"/>
            <w:vAlign w:val="center"/>
          </w:tcPr>
          <w:p w:rsidR="00F27EC5" w:rsidRDefault="000878EC">
            <w:pPr>
              <w:widowControl/>
              <w:snapToGrid w:val="0"/>
              <w:ind w:leftChars="-70" w:left="-147" w:rightChars="-55" w:right="-115"/>
              <w:jc w:val="center"/>
              <w:rPr>
                <w:rFonts w:ascii="仿宋_GB2312" w:eastAsia="仿宋_GB2312" w:hAnsi="仿宋_GB2312" w:cs="仿宋_GB2312"/>
                <w:spacing w:val="-20"/>
                <w:kern w:val="0"/>
                <w:sz w:val="24"/>
                <w:szCs w:val="24"/>
              </w:rPr>
            </w:pPr>
            <w:r>
              <w:rPr>
                <w:rFonts w:ascii="仿宋_GB2312" w:eastAsia="仿宋_GB2312" w:hAnsi="仿宋_GB2312" w:cs="仿宋_GB2312" w:hint="eastAsia"/>
                <w:spacing w:val="-20"/>
                <w:kern w:val="0"/>
                <w:sz w:val="24"/>
                <w:szCs w:val="24"/>
              </w:rPr>
              <w:t>总计</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426"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927"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632"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2126"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992"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850"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851"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567"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27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425"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709"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851" w:type="dxa"/>
            <w:shd w:val="clear" w:color="auto" w:fill="auto"/>
            <w:vAlign w:val="center"/>
          </w:tcPr>
          <w:p w:rsidR="00F27EC5" w:rsidRDefault="00F27EC5">
            <w:pPr>
              <w:widowControl/>
              <w:snapToGrid w:val="0"/>
              <w:jc w:val="left"/>
              <w:rPr>
                <w:rFonts w:ascii="仿宋_GB2312" w:eastAsia="仿宋_GB2312" w:hAnsi="仿宋_GB2312" w:cs="仿宋_GB2312"/>
                <w:kern w:val="0"/>
                <w:sz w:val="24"/>
                <w:szCs w:val="24"/>
              </w:rPr>
            </w:pPr>
          </w:p>
        </w:tc>
        <w:tc>
          <w:tcPr>
            <w:tcW w:w="786" w:type="dxa"/>
            <w:shd w:val="clear" w:color="auto" w:fill="auto"/>
            <w:vAlign w:val="center"/>
          </w:tcPr>
          <w:p w:rsidR="00F27EC5" w:rsidRDefault="000878EC">
            <w:pPr>
              <w:widowControl/>
              <w:snapToGrid w:val="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r>
    </w:tbl>
    <w:p w:rsidR="00F27EC5" w:rsidRDefault="000878EC">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注意：一、“备注栏”填写说明：</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、新增人员，填“新增”；取消资格，填“取消”。</w:t>
      </w:r>
      <w:r>
        <w:rPr>
          <w:rFonts w:ascii="仿宋_GB2312" w:eastAsia="仿宋_GB2312" w:hAnsi="仿宋_GB2312" w:cs="仿宋_GB2312" w:hint="eastAsia"/>
          <w:kern w:val="0"/>
          <w:sz w:val="24"/>
          <w:szCs w:val="24"/>
        </w:rPr>
        <w:t>分别填写调增调减表</w:t>
      </w:r>
      <w:r>
        <w:rPr>
          <w:rFonts w:ascii="仿宋_GB2312" w:eastAsia="仿宋_GB2312" w:hAnsi="仿宋_GB2312" w:cs="仿宋_GB2312" w:hint="eastAsia"/>
          <w:kern w:val="0"/>
          <w:sz w:val="24"/>
          <w:szCs w:val="24"/>
        </w:rPr>
        <w:t>，分开报送；两套表格需排序一致相互照应；增减的总金额</w:t>
      </w:r>
      <w:r>
        <w:rPr>
          <w:rFonts w:ascii="仿宋_GB2312" w:eastAsia="仿宋_GB2312" w:hAnsi="仿宋_GB2312" w:cs="仿宋_GB2312" w:hint="eastAsia"/>
          <w:kern w:val="0"/>
          <w:sz w:val="24"/>
          <w:szCs w:val="24"/>
        </w:rPr>
        <w:t>总人数</w:t>
      </w:r>
      <w:r>
        <w:rPr>
          <w:rFonts w:ascii="仿宋_GB2312" w:eastAsia="仿宋_GB2312" w:hAnsi="仿宋_GB2312" w:cs="仿宋_GB2312" w:hint="eastAsia"/>
          <w:kern w:val="0"/>
          <w:sz w:val="24"/>
          <w:szCs w:val="24"/>
        </w:rPr>
        <w:t>应一致。二、“发放金额栏”填调整后的实发金额。三、报送时，必须有</w:t>
      </w:r>
      <w:r>
        <w:rPr>
          <w:rFonts w:ascii="仿宋_GB2312" w:eastAsia="仿宋_GB2312" w:hAnsi="仿宋_GB2312" w:cs="仿宋_GB2312" w:hint="eastAsia"/>
          <w:kern w:val="0"/>
          <w:sz w:val="24"/>
          <w:szCs w:val="24"/>
        </w:rPr>
        <w:t>A4</w:t>
      </w:r>
      <w:r>
        <w:rPr>
          <w:rFonts w:ascii="仿宋_GB2312" w:eastAsia="仿宋_GB2312" w:hAnsi="仿宋_GB2312" w:cs="仿宋_GB2312" w:hint="eastAsia"/>
          <w:kern w:val="0"/>
          <w:sz w:val="24"/>
          <w:szCs w:val="24"/>
        </w:rPr>
        <w:t>纸打印的变更说明（</w:t>
      </w:r>
      <w:r>
        <w:rPr>
          <w:rFonts w:ascii="仿宋_GB2312" w:eastAsia="仿宋_GB2312" w:hAnsi="仿宋_GB2312" w:cs="仿宋_GB2312" w:hint="eastAsia"/>
          <w:sz w:val="24"/>
          <w:szCs w:val="24"/>
        </w:rPr>
        <w:t>如休学、离校、学习成绩不合要求等情况）</w:t>
      </w:r>
      <w:r>
        <w:rPr>
          <w:rFonts w:ascii="仿宋_GB2312" w:eastAsia="仿宋_GB2312" w:hAnsi="仿宋_GB2312" w:cs="仿宋_GB2312" w:hint="eastAsia"/>
          <w:kern w:val="0"/>
          <w:sz w:val="24"/>
          <w:szCs w:val="24"/>
        </w:rPr>
        <w:t>。</w:t>
      </w:r>
    </w:p>
    <w:p w:rsidR="00F27EC5" w:rsidRDefault="000878EC">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p w:rsidR="00F27EC5" w:rsidRDefault="000878EC">
      <w:pPr>
        <w:widowControl/>
        <w:ind w:leftChars="4200" w:left="8820"/>
        <w:jc w:val="left"/>
        <w:rPr>
          <w:rFonts w:asciiTheme="minorEastAsia" w:eastAsiaTheme="minorEastAsia" w:hAnsiTheme="minorEastAsia" w:cstheme="minorEastAsia"/>
          <w:sz w:val="24"/>
          <w:szCs w:val="24"/>
        </w:rPr>
      </w:pPr>
      <w:r>
        <w:rPr>
          <w:rFonts w:ascii="仿宋_GB2312" w:eastAsia="仿宋_GB2312" w:hAnsi="仿宋_GB2312" w:cs="仿宋_GB2312" w:hint="eastAsia"/>
          <w:kern w:val="0"/>
          <w:sz w:val="24"/>
          <w:szCs w:val="24"/>
        </w:rPr>
        <w:t>填</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报</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人：</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填报日期：</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年</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月</w:t>
      </w:r>
      <w:r>
        <w:rPr>
          <w:rFonts w:ascii="仿宋_GB2312" w:eastAsia="仿宋_GB2312" w:hAnsi="仿宋_GB2312" w:cs="仿宋_GB2312" w:hint="eastAsia"/>
          <w:kern w:val="0"/>
          <w:sz w:val="24"/>
          <w:szCs w:val="24"/>
        </w:rPr>
        <w:t xml:space="preserve">     </w:t>
      </w:r>
      <w:r>
        <w:rPr>
          <w:rFonts w:hAnsi="宋体" w:cs="宋体" w:hint="eastAsia"/>
          <w:kern w:val="0"/>
          <w:szCs w:val="21"/>
        </w:rPr>
        <w:t>日</w:t>
      </w:r>
    </w:p>
    <w:sectPr w:rsidR="00F27EC5" w:rsidSect="00F27EC5">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EC" w:rsidRDefault="000878EC" w:rsidP="00F27EC5">
      <w:r>
        <w:separator/>
      </w:r>
    </w:p>
  </w:endnote>
  <w:endnote w:type="continuationSeparator" w:id="0">
    <w:p w:rsidR="000878EC" w:rsidRDefault="000878EC" w:rsidP="00F27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C5" w:rsidRDefault="000878EC">
    <w:pPr>
      <w:pStyle w:val="a5"/>
      <w:framePr w:wrap="around" w:vAnchor="text" w:hAnchor="margin" w:xAlign="outside" w:y="1"/>
      <w:rPr>
        <w:rStyle w:val="a6"/>
        <w:rFonts w:hint="eastAsia"/>
        <w:sz w:val="28"/>
      </w:rPr>
    </w:pPr>
    <w:r>
      <w:rPr>
        <w:rStyle w:val="a6"/>
        <w:rFonts w:hint="eastAsia"/>
        <w:sz w:val="28"/>
      </w:rPr>
      <w:t>—</w:t>
    </w:r>
    <w:r>
      <w:rPr>
        <w:rStyle w:val="a6"/>
        <w:rFonts w:hint="eastAsia"/>
        <w:sz w:val="28"/>
      </w:rPr>
      <w:t xml:space="preserve"> </w:t>
    </w:r>
    <w:r w:rsidR="00F27EC5">
      <w:rPr>
        <w:rStyle w:val="a6"/>
        <w:rFonts w:hint="eastAsia"/>
        <w:sz w:val="28"/>
      </w:rPr>
      <w:fldChar w:fldCharType="begin"/>
    </w:r>
    <w:r>
      <w:rPr>
        <w:rStyle w:val="a6"/>
        <w:rFonts w:hint="eastAsia"/>
        <w:sz w:val="28"/>
      </w:rPr>
      <w:instrText xml:space="preserve"> PAGE </w:instrText>
    </w:r>
    <w:r w:rsidR="00F27EC5">
      <w:rPr>
        <w:rStyle w:val="a6"/>
        <w:rFonts w:hint="eastAsia"/>
        <w:sz w:val="28"/>
      </w:rPr>
      <w:fldChar w:fldCharType="separate"/>
    </w:r>
    <w:r w:rsidR="002E154A">
      <w:rPr>
        <w:rStyle w:val="a6"/>
        <w:rFonts w:hint="eastAsia"/>
        <w:noProof/>
        <w:sz w:val="28"/>
      </w:rPr>
      <w:t>8</w:t>
    </w:r>
    <w:r w:rsidR="00F27EC5">
      <w:rPr>
        <w:rStyle w:val="a6"/>
        <w:rFonts w:hint="eastAsia"/>
        <w:sz w:val="28"/>
      </w:rPr>
      <w:fldChar w:fldCharType="end"/>
    </w:r>
    <w:r>
      <w:rPr>
        <w:rStyle w:val="a6"/>
        <w:rFonts w:hint="eastAsia"/>
        <w:sz w:val="28"/>
      </w:rPr>
      <w:t xml:space="preserve"> </w:t>
    </w:r>
    <w:r>
      <w:rPr>
        <w:rStyle w:val="a6"/>
        <w:rFonts w:hint="eastAsia"/>
        <w:sz w:val="28"/>
      </w:rPr>
      <w:t>—</w:t>
    </w:r>
  </w:p>
  <w:p w:rsidR="00F27EC5" w:rsidRDefault="00F27EC5">
    <w:pPr>
      <w:pStyle w:val="a5"/>
      <w:ind w:right="360" w:firstLine="360"/>
      <w:rPr>
        <w:rFonts w:hint="defau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C5" w:rsidRDefault="000878EC">
    <w:pPr>
      <w:pStyle w:val="a5"/>
      <w:framePr w:wrap="around" w:vAnchor="text" w:hAnchor="margin" w:xAlign="outside" w:y="1"/>
      <w:rPr>
        <w:rStyle w:val="a6"/>
        <w:rFonts w:hint="eastAsia"/>
        <w:sz w:val="28"/>
      </w:rPr>
    </w:pPr>
    <w:r>
      <w:rPr>
        <w:rStyle w:val="a6"/>
        <w:rFonts w:hint="eastAsia"/>
        <w:sz w:val="28"/>
      </w:rPr>
      <w:t>—</w:t>
    </w:r>
    <w:r>
      <w:rPr>
        <w:rStyle w:val="a6"/>
        <w:rFonts w:hint="eastAsia"/>
        <w:sz w:val="28"/>
      </w:rPr>
      <w:t xml:space="preserve"> </w:t>
    </w:r>
    <w:r w:rsidR="00F27EC5">
      <w:rPr>
        <w:rStyle w:val="a6"/>
        <w:rFonts w:hint="eastAsia"/>
        <w:sz w:val="28"/>
      </w:rPr>
      <w:fldChar w:fldCharType="begin"/>
    </w:r>
    <w:r>
      <w:rPr>
        <w:rStyle w:val="a6"/>
        <w:rFonts w:hint="eastAsia"/>
        <w:sz w:val="28"/>
      </w:rPr>
      <w:instrText xml:space="preserve"> PAGE </w:instrText>
    </w:r>
    <w:r w:rsidR="00F27EC5">
      <w:rPr>
        <w:rStyle w:val="a6"/>
        <w:rFonts w:hint="eastAsia"/>
        <w:sz w:val="28"/>
      </w:rPr>
      <w:fldChar w:fldCharType="separate"/>
    </w:r>
    <w:r w:rsidR="00823C95">
      <w:rPr>
        <w:rStyle w:val="a6"/>
        <w:rFonts w:hint="eastAsia"/>
        <w:noProof/>
        <w:sz w:val="28"/>
      </w:rPr>
      <w:t>21</w:t>
    </w:r>
    <w:r w:rsidR="00F27EC5">
      <w:rPr>
        <w:rStyle w:val="a6"/>
        <w:rFonts w:hint="eastAsia"/>
        <w:sz w:val="28"/>
      </w:rPr>
      <w:fldChar w:fldCharType="end"/>
    </w:r>
    <w:r>
      <w:rPr>
        <w:rStyle w:val="a6"/>
        <w:rFonts w:hint="eastAsia"/>
        <w:sz w:val="28"/>
      </w:rPr>
      <w:t xml:space="preserve"> </w:t>
    </w:r>
    <w:r>
      <w:rPr>
        <w:rStyle w:val="a6"/>
        <w:rFonts w:hint="eastAsia"/>
        <w:sz w:val="28"/>
      </w:rPr>
      <w:t>—</w:t>
    </w:r>
  </w:p>
  <w:p w:rsidR="00F27EC5" w:rsidRDefault="00F27EC5">
    <w:pPr>
      <w:pStyle w:val="a5"/>
      <w:ind w:right="360" w:firstLine="360"/>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EC" w:rsidRDefault="000878EC" w:rsidP="00F27EC5">
      <w:r>
        <w:separator/>
      </w:r>
    </w:p>
  </w:footnote>
  <w:footnote w:type="continuationSeparator" w:id="0">
    <w:p w:rsidR="000878EC" w:rsidRDefault="000878EC" w:rsidP="00F27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FCA5E"/>
    <w:multiLevelType w:val="multilevel"/>
    <w:tmpl w:val="575FCA5E"/>
    <w:lvl w:ilvl="0">
      <w:start w:val="7"/>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57D75E4F"/>
    <w:multiLevelType w:val="singleLevel"/>
    <w:tmpl w:val="57D75E4F"/>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7FD6"/>
    <w:rsid w:val="000140FA"/>
    <w:rsid w:val="000821BF"/>
    <w:rsid w:val="000878EC"/>
    <w:rsid w:val="001028E6"/>
    <w:rsid w:val="00197FD6"/>
    <w:rsid w:val="00227D15"/>
    <w:rsid w:val="0024701C"/>
    <w:rsid w:val="002E154A"/>
    <w:rsid w:val="003C401C"/>
    <w:rsid w:val="004440F8"/>
    <w:rsid w:val="005276A5"/>
    <w:rsid w:val="0054128F"/>
    <w:rsid w:val="00577F97"/>
    <w:rsid w:val="006C6A5D"/>
    <w:rsid w:val="0075744B"/>
    <w:rsid w:val="0077091B"/>
    <w:rsid w:val="00772895"/>
    <w:rsid w:val="007B150E"/>
    <w:rsid w:val="00823C95"/>
    <w:rsid w:val="008320C0"/>
    <w:rsid w:val="009241C3"/>
    <w:rsid w:val="009777AB"/>
    <w:rsid w:val="00A012F5"/>
    <w:rsid w:val="00A46E82"/>
    <w:rsid w:val="00A51C41"/>
    <w:rsid w:val="00A929CF"/>
    <w:rsid w:val="00AA6BFE"/>
    <w:rsid w:val="00AC018A"/>
    <w:rsid w:val="00AD3B19"/>
    <w:rsid w:val="00B1389F"/>
    <w:rsid w:val="00B143FF"/>
    <w:rsid w:val="00BA4CCD"/>
    <w:rsid w:val="00C0692A"/>
    <w:rsid w:val="00C5562E"/>
    <w:rsid w:val="00C56B61"/>
    <w:rsid w:val="00C971A4"/>
    <w:rsid w:val="00CE0323"/>
    <w:rsid w:val="00D37817"/>
    <w:rsid w:val="00D62FDC"/>
    <w:rsid w:val="00DF2A82"/>
    <w:rsid w:val="00F27EC5"/>
    <w:rsid w:val="00F72B35"/>
    <w:rsid w:val="01DE647B"/>
    <w:rsid w:val="024623F2"/>
    <w:rsid w:val="07262A1A"/>
    <w:rsid w:val="07654DD0"/>
    <w:rsid w:val="0793689B"/>
    <w:rsid w:val="0BFA558B"/>
    <w:rsid w:val="0D7C5543"/>
    <w:rsid w:val="152333BA"/>
    <w:rsid w:val="15F32A22"/>
    <w:rsid w:val="19AA1995"/>
    <w:rsid w:val="1D614AEB"/>
    <w:rsid w:val="1E242477"/>
    <w:rsid w:val="1F96235E"/>
    <w:rsid w:val="23A73299"/>
    <w:rsid w:val="23F97FF3"/>
    <w:rsid w:val="24081FD0"/>
    <w:rsid w:val="241E4142"/>
    <w:rsid w:val="296B5E8A"/>
    <w:rsid w:val="2B6818B0"/>
    <w:rsid w:val="2C89490D"/>
    <w:rsid w:val="2CBC0BBF"/>
    <w:rsid w:val="30766517"/>
    <w:rsid w:val="343413CF"/>
    <w:rsid w:val="364232CA"/>
    <w:rsid w:val="365F3F3E"/>
    <w:rsid w:val="40076D6C"/>
    <w:rsid w:val="404C2182"/>
    <w:rsid w:val="41BA4B07"/>
    <w:rsid w:val="42263503"/>
    <w:rsid w:val="44057101"/>
    <w:rsid w:val="44956E7C"/>
    <w:rsid w:val="44D42E16"/>
    <w:rsid w:val="46EE33A2"/>
    <w:rsid w:val="477E7BA7"/>
    <w:rsid w:val="48D20432"/>
    <w:rsid w:val="4BB81CA7"/>
    <w:rsid w:val="4CB4656F"/>
    <w:rsid w:val="4DC32EDB"/>
    <w:rsid w:val="4DDD6DB2"/>
    <w:rsid w:val="4E017FE5"/>
    <w:rsid w:val="4E73772D"/>
    <w:rsid w:val="4F381E91"/>
    <w:rsid w:val="553C4697"/>
    <w:rsid w:val="57265F60"/>
    <w:rsid w:val="57B7551B"/>
    <w:rsid w:val="58EC6971"/>
    <w:rsid w:val="5A0C1B22"/>
    <w:rsid w:val="5C825A3B"/>
    <w:rsid w:val="5E770010"/>
    <w:rsid w:val="5F105BE2"/>
    <w:rsid w:val="5FC203F6"/>
    <w:rsid w:val="62BC4811"/>
    <w:rsid w:val="64C04B5F"/>
    <w:rsid w:val="669B655C"/>
    <w:rsid w:val="671C6408"/>
    <w:rsid w:val="6DE6289A"/>
    <w:rsid w:val="71446213"/>
    <w:rsid w:val="75B13645"/>
    <w:rsid w:val="793614ED"/>
    <w:rsid w:val="7BAD7C52"/>
    <w:rsid w:val="7E0E5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EC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F27EC5"/>
    <w:pPr>
      <w:ind w:leftChars="2500" w:left="100"/>
    </w:pPr>
  </w:style>
  <w:style w:type="paragraph" w:styleId="a4">
    <w:name w:val="Balloon Text"/>
    <w:basedOn w:val="a"/>
    <w:link w:val="Char0"/>
    <w:qFormat/>
    <w:rsid w:val="00F27EC5"/>
    <w:rPr>
      <w:sz w:val="18"/>
      <w:szCs w:val="18"/>
    </w:rPr>
  </w:style>
  <w:style w:type="paragraph" w:styleId="a5">
    <w:name w:val="footer"/>
    <w:basedOn w:val="a"/>
    <w:qFormat/>
    <w:rsid w:val="00F27EC5"/>
    <w:pPr>
      <w:tabs>
        <w:tab w:val="center" w:pos="4153"/>
        <w:tab w:val="right" w:pos="8306"/>
      </w:tabs>
      <w:snapToGrid w:val="0"/>
      <w:jc w:val="left"/>
    </w:pPr>
    <w:rPr>
      <w:rFonts w:hint="eastAsia"/>
      <w:sz w:val="18"/>
    </w:rPr>
  </w:style>
  <w:style w:type="character" w:styleId="a6">
    <w:name w:val="page number"/>
    <w:basedOn w:val="a0"/>
    <w:qFormat/>
    <w:rsid w:val="00F27EC5"/>
    <w:rPr>
      <w:rFonts w:hint="default"/>
      <w:sz w:val="24"/>
    </w:rPr>
  </w:style>
  <w:style w:type="character" w:customStyle="1" w:styleId="Char">
    <w:name w:val="日期 Char"/>
    <w:basedOn w:val="a0"/>
    <w:link w:val="a3"/>
    <w:qFormat/>
    <w:rsid w:val="00F27EC5"/>
    <w:rPr>
      <w:rFonts w:ascii="Calibri" w:eastAsia="宋体" w:hAnsi="Calibri" w:cs="Times New Roman"/>
      <w:kern w:val="2"/>
      <w:sz w:val="21"/>
      <w:szCs w:val="22"/>
    </w:rPr>
  </w:style>
  <w:style w:type="character" w:customStyle="1" w:styleId="Char0">
    <w:name w:val="批注框文本 Char"/>
    <w:basedOn w:val="a0"/>
    <w:link w:val="a4"/>
    <w:qFormat/>
    <w:rsid w:val="00F27EC5"/>
    <w:rPr>
      <w:rFonts w:ascii="Calibri" w:eastAsia="宋体" w:hAnsi="Calibri" w:cs="Times New Roman"/>
      <w:kern w:val="2"/>
      <w:sz w:val="18"/>
      <w:szCs w:val="18"/>
    </w:rPr>
  </w:style>
  <w:style w:type="paragraph" w:styleId="a7">
    <w:name w:val="header"/>
    <w:basedOn w:val="a"/>
    <w:link w:val="Char1"/>
    <w:rsid w:val="00823C9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823C9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1424</Words>
  <Characters>8117</Characters>
  <Application>Microsoft Office Word</Application>
  <DocSecurity>0</DocSecurity>
  <Lines>67</Lines>
  <Paragraphs>19</Paragraphs>
  <ScaleCrop>false</ScaleCrop>
  <Company>微软中国</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2017-09-27T07:16:00Z</cp:lastPrinted>
  <dcterms:created xsi:type="dcterms:W3CDTF">2014-10-29T12:08:00Z</dcterms:created>
  <dcterms:modified xsi:type="dcterms:W3CDTF">2018-09-26T08:32:00Z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