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平顶山学院辅导员工作考核表（学生评议）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76" w:lineRule="exact"/>
        <w:ind w:firstLine="840" w:firstLineChars="300"/>
        <w:textAlignment w:val="auto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辅导员姓名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 xml:space="preserve">     评议时间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亲爱的同学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</w:rPr>
        <w:t>您好！请您根据辅导员工作实际，客观公正地评价其工作，对应表格中的考核指标，在相应的等级（分值）处打“√”。学生评分采取无记名形式。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5310"/>
        <w:gridCol w:w="714"/>
        <w:gridCol w:w="714"/>
        <w:gridCol w:w="714"/>
        <w:gridCol w:w="714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57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 议 内 容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A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(10)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340" w:lineRule="exact"/>
              <w:ind w:left="-288" w:leftChars="-137" w:firstLine="287" w:firstLineChars="119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B</w:t>
            </w:r>
          </w:p>
          <w:p>
            <w:pPr>
              <w:spacing w:line="340" w:lineRule="exact"/>
              <w:ind w:left="-288" w:leftChars="-137" w:firstLine="287" w:firstLineChars="119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(8)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C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(6)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D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(4)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E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你的辅导员在为人师表方面做得如何?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ind w:left="-107" w:leftChars="-51" w:firstLine="10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你的辅导员在帮助学生树立正确的世界观、人生观、价值观,引导学生追求远大理想,确定坚定信念做得如何?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你的辅导员运用谈心方式帮助学生释疑解惑,处理好各类具体问题做得如何?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你的辅导员运用开会、进宿舍、进课堂和参与学生活动等方式,深入学生了解情况、解决问题,就学生关心的热点、焦点问题有针对性进行教育引导工作做得如何?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你的辅导员在指导学生开展课外科技、文娱体育活动,以及社会实践活动的工作做得如何? 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你的辅导员在开展心理健康教育,引导学生养成良好的心理品质和自尊、自爱、自律、自强的工作做得如何?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你的辅导员对家庭经济困难生、学习困难生、行为偏差生的帮扶工作做得如何? 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你的辅导员在帮助学生进行生涯规划、就业指导等方面工作做得如何? 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你的辅导员在创建优良班集体的工作中所取得的实际效果如何? 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你的辅导员在开展各类主题活动(入学教育、诚信教育、爱国爱校、毕业生教育等)中的工作效果如何?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tabs>
                <w:tab w:val="left" w:pos="840"/>
                <w:tab w:val="left" w:pos="1666"/>
                <w:tab w:val="left" w:pos="2731"/>
                <w:tab w:val="left" w:pos="3811"/>
                <w:tab w:val="left" w:pos="5057"/>
                <w:tab w:val="left" w:pos="6137"/>
                <w:tab w:val="left" w:pos="7410"/>
                <w:tab w:val="left" w:pos="8670"/>
                <w:tab w:val="left" w:pos="9930"/>
              </w:tabs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你的辅导员在推优入党、学生干部任用、奖助学金评定、违纪处理等工作上秉公办事、廉洁自律方面做得如何? 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ind w:firstLine="48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360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总得分</w:t>
            </w:r>
          </w:p>
        </w:tc>
      </w:tr>
    </w:tbl>
    <w:p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32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总得分 = 各项得分 </w:t>
      </w:r>
      <w:r>
        <w:rPr>
          <w:rFonts w:hint="default" w:ascii="Arial" w:hAnsi="Arial" w:eastAsia="仿宋_GB2312" w:cs="Arial"/>
          <w:sz w:val="24"/>
        </w:rPr>
        <w:t>÷</w:t>
      </w:r>
      <w:r>
        <w:rPr>
          <w:rFonts w:hint="eastAsia" w:ascii="仿宋_GB2312" w:hAnsi="仿宋_GB2312" w:eastAsia="仿宋_GB2312" w:cs="仿宋_GB2312"/>
          <w:sz w:val="24"/>
        </w:rPr>
        <w:t xml:space="preserve"> 110 </w:t>
      </w:r>
      <w:r>
        <w:rPr>
          <w:rFonts w:hint="default" w:ascii="Arial" w:hAnsi="Arial" w:eastAsia="仿宋_GB2312" w:cs="Arial"/>
          <w:sz w:val="24"/>
        </w:rPr>
        <w:t>×</w:t>
      </w:r>
      <w:r>
        <w:rPr>
          <w:rFonts w:hint="eastAsia" w:ascii="仿宋_GB2312" w:hAnsi="仿宋_GB2312" w:eastAsia="仿宋_GB2312" w:cs="仿宋_GB2312"/>
          <w:sz w:val="24"/>
        </w:rPr>
        <w:t xml:space="preserve"> 100</w:t>
      </w:r>
    </w:p>
    <w:p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320" w:lineRule="exact"/>
      </w:pPr>
      <w:r>
        <w:rPr>
          <w:rFonts w:hint="eastAsia" w:ascii="仿宋_GB2312" w:hAnsi="仿宋_GB2312" w:eastAsia="仿宋_GB2312" w:cs="仿宋_GB2312"/>
          <w:sz w:val="24"/>
        </w:rPr>
        <w:t>说明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</w:rPr>
        <w:t>请直接在各项评议内容对应等级栏中的选项打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4"/>
        </w:rPr>
        <w:t>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”，</w:t>
      </w:r>
      <w:r>
        <w:rPr>
          <w:rFonts w:hint="eastAsia" w:ascii="仿宋_GB2312" w:hAnsi="仿宋_GB2312" w:eastAsia="仿宋_GB2312" w:cs="仿宋_GB2312"/>
          <w:sz w:val="24"/>
        </w:rPr>
        <w:t>得分情况由专人负责统计。</w:t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A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2019-12-23T09:35:58Z</dcterms:created>
  <dc:creator>yys</dc:creator>
  <cp:lastModifiedBy>Darling灿</cp:lastModifiedBy>
  <dcterms:modified xsi:type="dcterms:W3CDTF">2019-12-23T09:36:36Z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